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42460" w14:textId="77777777" w:rsidR="00666C33" w:rsidRPr="00401CB7" w:rsidRDefault="00666C33" w:rsidP="00666C33">
      <w:pPr>
        <w:jc w:val="center"/>
        <w:rPr>
          <w:b/>
          <w:sz w:val="32"/>
          <w:szCs w:val="32"/>
        </w:rPr>
      </w:pPr>
      <w:r w:rsidRPr="00401CB7">
        <w:rPr>
          <w:b/>
          <w:sz w:val="32"/>
          <w:szCs w:val="32"/>
        </w:rPr>
        <w:t>Zapytanie  ofertowe</w:t>
      </w:r>
      <w:r w:rsidR="00C75A08">
        <w:rPr>
          <w:b/>
          <w:sz w:val="32"/>
          <w:szCs w:val="32"/>
        </w:rPr>
        <w:t xml:space="preserve"> </w:t>
      </w:r>
    </w:p>
    <w:p w14:paraId="0FB460E7" w14:textId="0A94F441" w:rsidR="00666C33" w:rsidRPr="00297CA7" w:rsidRDefault="00666C33" w:rsidP="00666C33">
      <w:pPr>
        <w:jc w:val="center"/>
        <w:rPr>
          <w:b/>
          <w:sz w:val="32"/>
          <w:szCs w:val="32"/>
        </w:rPr>
      </w:pPr>
      <w:r w:rsidRPr="00297CA7">
        <w:rPr>
          <w:sz w:val="32"/>
          <w:szCs w:val="32"/>
        </w:rPr>
        <w:t>Postępowanie prowadzone w opar</w:t>
      </w:r>
      <w:r w:rsidR="00B33B54" w:rsidRPr="00297CA7">
        <w:rPr>
          <w:sz w:val="32"/>
          <w:szCs w:val="32"/>
        </w:rPr>
        <w:t>ciu art. 2 ust.1 pkt. 1</w:t>
      </w:r>
      <w:r w:rsidR="00B33B54" w:rsidRPr="00297CA7">
        <w:rPr>
          <w:sz w:val="32"/>
          <w:szCs w:val="32"/>
        </w:rPr>
        <w:br/>
        <w:t>ustawy z dnia 1</w:t>
      </w:r>
      <w:r w:rsidR="008628A1">
        <w:rPr>
          <w:sz w:val="32"/>
          <w:szCs w:val="32"/>
        </w:rPr>
        <w:t>1</w:t>
      </w:r>
      <w:r w:rsidR="00B33B54" w:rsidRPr="00297CA7">
        <w:rPr>
          <w:sz w:val="32"/>
          <w:szCs w:val="32"/>
        </w:rPr>
        <w:t xml:space="preserve"> września</w:t>
      </w:r>
      <w:r w:rsidRPr="00297CA7">
        <w:rPr>
          <w:sz w:val="32"/>
          <w:szCs w:val="32"/>
        </w:rPr>
        <w:t xml:space="preserve"> 20</w:t>
      </w:r>
      <w:r w:rsidR="00B33B54" w:rsidRPr="00297CA7">
        <w:rPr>
          <w:sz w:val="32"/>
          <w:szCs w:val="32"/>
        </w:rPr>
        <w:t>19</w:t>
      </w:r>
      <w:r w:rsidRPr="00297CA7">
        <w:rPr>
          <w:sz w:val="32"/>
          <w:szCs w:val="32"/>
        </w:rPr>
        <w:t xml:space="preserve"> r. Prawo zamówień  publicznych</w:t>
      </w:r>
      <w:r w:rsidRPr="00297CA7">
        <w:rPr>
          <w:sz w:val="32"/>
          <w:szCs w:val="32"/>
        </w:rPr>
        <w:br/>
      </w:r>
      <w:r w:rsidRPr="00297CA7">
        <w:rPr>
          <w:b/>
          <w:sz w:val="32"/>
          <w:szCs w:val="32"/>
        </w:rPr>
        <w:t>/t.j. Dz. U. z 20</w:t>
      </w:r>
      <w:r w:rsidR="00394850">
        <w:rPr>
          <w:b/>
          <w:sz w:val="32"/>
          <w:szCs w:val="32"/>
        </w:rPr>
        <w:t>2</w:t>
      </w:r>
      <w:r w:rsidR="008628A1">
        <w:rPr>
          <w:b/>
          <w:sz w:val="32"/>
          <w:szCs w:val="32"/>
        </w:rPr>
        <w:t>3</w:t>
      </w:r>
      <w:r w:rsidRPr="00297CA7">
        <w:rPr>
          <w:b/>
          <w:sz w:val="32"/>
          <w:szCs w:val="32"/>
        </w:rPr>
        <w:t xml:space="preserve"> r. poz. </w:t>
      </w:r>
      <w:r w:rsidR="00394850">
        <w:rPr>
          <w:b/>
          <w:sz w:val="32"/>
          <w:szCs w:val="32"/>
        </w:rPr>
        <w:t>1</w:t>
      </w:r>
      <w:r w:rsidR="008628A1">
        <w:rPr>
          <w:b/>
          <w:sz w:val="32"/>
          <w:szCs w:val="32"/>
        </w:rPr>
        <w:t>605</w:t>
      </w:r>
      <w:r w:rsidRPr="00297CA7">
        <w:rPr>
          <w:b/>
          <w:sz w:val="32"/>
          <w:szCs w:val="32"/>
        </w:rPr>
        <w:t xml:space="preserve"> z późn.zm./</w:t>
      </w:r>
    </w:p>
    <w:p w14:paraId="15F63239" w14:textId="77777777" w:rsidR="00666C33" w:rsidRPr="00401CB7" w:rsidRDefault="00666C33" w:rsidP="00666C33">
      <w:pPr>
        <w:jc w:val="center"/>
        <w:rPr>
          <w:b/>
          <w:sz w:val="26"/>
          <w:szCs w:val="26"/>
        </w:rPr>
      </w:pPr>
    </w:p>
    <w:p w14:paraId="20F15FF1" w14:textId="77777777" w:rsidR="00666C33" w:rsidRDefault="00666C33" w:rsidP="00B33B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6"/>
          <w:szCs w:val="26"/>
          <w:u w:val="single"/>
        </w:rPr>
      </w:pPr>
      <w:r w:rsidRPr="00401CB7">
        <w:rPr>
          <w:b/>
          <w:sz w:val="26"/>
          <w:szCs w:val="26"/>
          <w:u w:val="single"/>
        </w:rPr>
        <w:t xml:space="preserve">Zamawiający:  </w:t>
      </w:r>
    </w:p>
    <w:p w14:paraId="66FA72F8" w14:textId="77777777" w:rsidR="00B33B54" w:rsidRPr="00401CB7" w:rsidRDefault="00B33B54" w:rsidP="00B33B5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b/>
          <w:sz w:val="26"/>
          <w:szCs w:val="26"/>
          <w:u w:val="single"/>
        </w:rPr>
      </w:pPr>
    </w:p>
    <w:p w14:paraId="31198CCE" w14:textId="77777777"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 xml:space="preserve">Adres do korespondencji: </w:t>
      </w:r>
      <w:r w:rsidR="00B33B54">
        <w:rPr>
          <w:rFonts w:cs="Times New Roman"/>
          <w:bCs/>
          <w:sz w:val="26"/>
          <w:szCs w:val="26"/>
        </w:rPr>
        <w:t xml:space="preserve">           </w:t>
      </w:r>
      <w:r w:rsidRPr="00401CB7">
        <w:rPr>
          <w:rFonts w:cs="Times New Roman"/>
          <w:bCs/>
          <w:sz w:val="26"/>
          <w:szCs w:val="26"/>
        </w:rPr>
        <w:t>ZESPÓŁ SZKÓŁ im. Czesława Miłosza</w:t>
      </w:r>
    </w:p>
    <w:p w14:paraId="3C3B8637" w14:textId="77777777"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  <w:t>ul. 11 Listopada 10</w:t>
      </w:r>
    </w:p>
    <w:p w14:paraId="5298BB7B" w14:textId="77777777"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  <w:t>72-300 Gryfice</w:t>
      </w:r>
    </w:p>
    <w:p w14:paraId="485D2CCF" w14:textId="77777777"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</w:r>
      <w:r w:rsidR="00B33B54">
        <w:rPr>
          <w:rFonts w:cs="Times New Roman"/>
          <w:bCs/>
          <w:sz w:val="26"/>
          <w:szCs w:val="26"/>
        </w:rPr>
        <w:t>Tel. 91 384 29 77</w:t>
      </w:r>
    </w:p>
    <w:p w14:paraId="398CD3D9" w14:textId="77777777"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2832" w:firstLine="708"/>
        <w:rPr>
          <w:rFonts w:cs="Times New Roman"/>
          <w:bCs/>
          <w:sz w:val="26"/>
          <w:szCs w:val="26"/>
        </w:rPr>
      </w:pPr>
      <w:r w:rsidRPr="006A1A1F">
        <w:rPr>
          <w:rFonts w:cs="Times New Roman"/>
          <w:bCs/>
          <w:sz w:val="26"/>
          <w:szCs w:val="26"/>
        </w:rPr>
        <w:t xml:space="preserve"> e-mail:</w:t>
      </w:r>
      <w:r w:rsidR="00B33B54">
        <w:rPr>
          <w:rFonts w:cs="Times New Roman"/>
          <w:bCs/>
          <w:sz w:val="26"/>
          <w:szCs w:val="26"/>
        </w:rPr>
        <w:t xml:space="preserve"> </w:t>
      </w:r>
      <w:hyperlink r:id="rId6" w:history="1">
        <w:r w:rsidR="00B33B54" w:rsidRPr="00B00789">
          <w:rPr>
            <w:rStyle w:val="Hipercze"/>
            <w:rFonts w:cs="Times New Roman"/>
            <w:bCs/>
            <w:sz w:val="26"/>
            <w:szCs w:val="26"/>
          </w:rPr>
          <w:t>zsgryfice@gryfice.pl</w:t>
        </w:r>
      </w:hyperlink>
    </w:p>
    <w:p w14:paraId="6AA7ECB8" w14:textId="77777777"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708"/>
        <w:rPr>
          <w:rFonts w:cs="Times New Roman"/>
          <w:bCs/>
          <w:sz w:val="26"/>
          <w:szCs w:val="26"/>
        </w:rPr>
      </w:pPr>
    </w:p>
    <w:p w14:paraId="47313439" w14:textId="0B811723" w:rsidR="00046415" w:rsidRPr="00B8464A" w:rsidRDefault="00666C33" w:rsidP="00B33B54">
      <w:pPr>
        <w:jc w:val="both"/>
        <w:rPr>
          <w:sz w:val="26"/>
          <w:szCs w:val="26"/>
        </w:rPr>
      </w:pPr>
      <w:r w:rsidRPr="00401CB7">
        <w:rPr>
          <w:b/>
          <w:sz w:val="26"/>
          <w:szCs w:val="26"/>
        </w:rPr>
        <w:t xml:space="preserve">Zaprasza  do złożenia ofert cenowych </w:t>
      </w:r>
      <w:r w:rsidRPr="00366AEB">
        <w:rPr>
          <w:b/>
          <w:sz w:val="26"/>
          <w:szCs w:val="26"/>
        </w:rPr>
        <w:t>na</w:t>
      </w:r>
      <w:r w:rsidR="00046415">
        <w:rPr>
          <w:b/>
          <w:sz w:val="26"/>
          <w:szCs w:val="26"/>
        </w:rPr>
        <w:t>:</w:t>
      </w:r>
      <w:r w:rsidR="00046415">
        <w:rPr>
          <w:sz w:val="26"/>
          <w:szCs w:val="26"/>
        </w:rPr>
        <w:t xml:space="preserve"> </w:t>
      </w:r>
      <w:r w:rsidR="00394850">
        <w:rPr>
          <w:sz w:val="26"/>
          <w:szCs w:val="26"/>
        </w:rPr>
        <w:t xml:space="preserve">zakup wraz z dostawą </w:t>
      </w:r>
      <w:r w:rsidR="000F08D0">
        <w:rPr>
          <w:sz w:val="26"/>
          <w:szCs w:val="26"/>
        </w:rPr>
        <w:t>bonów towarowych w formie papierowej</w:t>
      </w:r>
    </w:p>
    <w:p w14:paraId="45AD3F54" w14:textId="77777777" w:rsidR="00B34C2C" w:rsidRDefault="00B34C2C" w:rsidP="00B33B54">
      <w:pPr>
        <w:pStyle w:val="Akapitzlist"/>
        <w:numPr>
          <w:ilvl w:val="0"/>
          <w:numId w:val="2"/>
        </w:numPr>
        <w:jc w:val="both"/>
        <w:rPr>
          <w:b/>
          <w:sz w:val="26"/>
          <w:szCs w:val="26"/>
          <w:u w:val="single"/>
        </w:rPr>
      </w:pPr>
      <w:r w:rsidRPr="00046415">
        <w:rPr>
          <w:b/>
          <w:sz w:val="26"/>
          <w:szCs w:val="26"/>
          <w:u w:val="single"/>
        </w:rPr>
        <w:t>Opis przedmiotu zamówienia</w:t>
      </w:r>
    </w:p>
    <w:p w14:paraId="22636471" w14:textId="77777777" w:rsidR="00B33B54" w:rsidRPr="00046415" w:rsidRDefault="00B33B54" w:rsidP="00B33B54">
      <w:pPr>
        <w:pStyle w:val="Akapitzlist"/>
        <w:jc w:val="both"/>
        <w:rPr>
          <w:b/>
          <w:sz w:val="26"/>
          <w:szCs w:val="26"/>
          <w:u w:val="single"/>
        </w:rPr>
      </w:pPr>
    </w:p>
    <w:p w14:paraId="48B461EC" w14:textId="0394BB0A" w:rsidR="00394850" w:rsidRPr="00394850" w:rsidRDefault="00046415" w:rsidP="00394850">
      <w:pPr>
        <w:pStyle w:val="Akapitzlist"/>
        <w:numPr>
          <w:ilvl w:val="0"/>
          <w:numId w:val="7"/>
        </w:numPr>
        <w:jc w:val="both"/>
        <w:rPr>
          <w:sz w:val="26"/>
          <w:szCs w:val="26"/>
        </w:rPr>
      </w:pPr>
      <w:r w:rsidRPr="00046415">
        <w:rPr>
          <w:sz w:val="26"/>
          <w:szCs w:val="26"/>
        </w:rPr>
        <w:t>Specyfika głównych wymagań:</w:t>
      </w:r>
    </w:p>
    <w:p w14:paraId="4B1D76BF" w14:textId="53137064" w:rsidR="00394850" w:rsidRDefault="00394850" w:rsidP="00394850">
      <w:pPr>
        <w:pStyle w:val="Default"/>
        <w:numPr>
          <w:ilvl w:val="0"/>
          <w:numId w:val="8"/>
        </w:numPr>
        <w:ind w:left="1134" w:hanging="425"/>
        <w:rPr>
          <w:rFonts w:asciiTheme="minorHAnsi" w:hAnsiTheme="minorHAnsi" w:cstheme="minorHAnsi"/>
          <w:sz w:val="26"/>
          <w:szCs w:val="26"/>
        </w:rPr>
      </w:pPr>
      <w:r w:rsidRPr="00394850">
        <w:rPr>
          <w:rFonts w:asciiTheme="minorHAnsi" w:hAnsiTheme="minorHAnsi" w:cstheme="minorHAnsi"/>
          <w:sz w:val="26"/>
          <w:szCs w:val="26"/>
        </w:rPr>
        <w:t xml:space="preserve">Przedmiotem niniejszego zamówienia jest zakup i dostawa do siedziby Zamawiającego </w:t>
      </w:r>
      <w:r w:rsidR="000F08D0" w:rsidRPr="000F08D0">
        <w:rPr>
          <w:sz w:val="22"/>
          <w:szCs w:val="22"/>
        </w:rPr>
        <w:t>bonów towarowych w formie papierowej</w:t>
      </w:r>
      <w:r w:rsidRPr="00394850">
        <w:rPr>
          <w:rFonts w:asciiTheme="minorHAnsi" w:hAnsiTheme="minorHAnsi" w:cstheme="minorHAnsi"/>
          <w:sz w:val="26"/>
          <w:szCs w:val="26"/>
        </w:rPr>
        <w:t xml:space="preserve"> zgodnie z poniższym wykazem: </w:t>
      </w:r>
    </w:p>
    <w:p w14:paraId="0BAA2B90" w14:textId="4A1E38C5" w:rsidR="00394850" w:rsidRDefault="00BB7E5A" w:rsidP="00394850">
      <w:pPr>
        <w:pStyle w:val="Default"/>
        <w:numPr>
          <w:ilvl w:val="1"/>
          <w:numId w:val="8"/>
        </w:numPr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932</w:t>
      </w:r>
      <w:r w:rsidR="00394850">
        <w:rPr>
          <w:rFonts w:asciiTheme="minorHAnsi" w:hAnsiTheme="minorHAnsi" w:cstheme="minorHAnsi"/>
          <w:sz w:val="26"/>
          <w:szCs w:val="26"/>
        </w:rPr>
        <w:t xml:space="preserve"> sztuk </w:t>
      </w:r>
      <w:r w:rsidR="003300A3">
        <w:rPr>
          <w:rFonts w:asciiTheme="minorHAnsi" w:hAnsiTheme="minorHAnsi" w:cstheme="minorHAnsi"/>
          <w:sz w:val="26"/>
          <w:szCs w:val="26"/>
        </w:rPr>
        <w:t>bonów towarowych o nominale</w:t>
      </w:r>
      <w:r w:rsidR="00394850">
        <w:rPr>
          <w:rFonts w:asciiTheme="minorHAnsi" w:hAnsiTheme="minorHAnsi" w:cstheme="minorHAnsi"/>
          <w:sz w:val="26"/>
          <w:szCs w:val="26"/>
        </w:rPr>
        <w:t xml:space="preserve"> </w:t>
      </w:r>
      <w:r>
        <w:rPr>
          <w:rFonts w:asciiTheme="minorHAnsi" w:hAnsiTheme="minorHAnsi" w:cstheme="minorHAnsi"/>
          <w:sz w:val="26"/>
          <w:szCs w:val="26"/>
        </w:rPr>
        <w:t>50</w:t>
      </w:r>
      <w:r w:rsidR="00394850">
        <w:rPr>
          <w:rFonts w:asciiTheme="minorHAnsi" w:hAnsiTheme="minorHAnsi" w:cstheme="minorHAnsi"/>
          <w:sz w:val="26"/>
          <w:szCs w:val="26"/>
        </w:rPr>
        <w:t xml:space="preserve"> zł</w:t>
      </w:r>
    </w:p>
    <w:p w14:paraId="79F023B6" w14:textId="2271C8BC" w:rsidR="00394850" w:rsidRDefault="00BB7E5A" w:rsidP="00394850">
      <w:pPr>
        <w:pStyle w:val="Default"/>
        <w:numPr>
          <w:ilvl w:val="1"/>
          <w:numId w:val="8"/>
        </w:numPr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875</w:t>
      </w:r>
      <w:r w:rsidR="00394850">
        <w:rPr>
          <w:rFonts w:asciiTheme="minorHAnsi" w:hAnsiTheme="minorHAnsi" w:cstheme="minorHAnsi"/>
          <w:sz w:val="26"/>
          <w:szCs w:val="26"/>
        </w:rPr>
        <w:t xml:space="preserve"> sztuk </w:t>
      </w:r>
      <w:r w:rsidR="003300A3">
        <w:rPr>
          <w:rFonts w:asciiTheme="minorHAnsi" w:hAnsiTheme="minorHAnsi" w:cstheme="minorHAnsi"/>
          <w:sz w:val="26"/>
          <w:szCs w:val="26"/>
        </w:rPr>
        <w:t xml:space="preserve">bonów towarowych o nominale </w:t>
      </w:r>
      <w:r>
        <w:rPr>
          <w:rFonts w:asciiTheme="minorHAnsi" w:hAnsiTheme="minorHAnsi" w:cstheme="minorHAnsi"/>
          <w:sz w:val="26"/>
          <w:szCs w:val="26"/>
        </w:rPr>
        <w:t>20</w:t>
      </w:r>
      <w:r w:rsidR="00394850">
        <w:rPr>
          <w:rFonts w:asciiTheme="minorHAnsi" w:hAnsiTheme="minorHAnsi" w:cstheme="minorHAnsi"/>
          <w:sz w:val="26"/>
          <w:szCs w:val="26"/>
        </w:rPr>
        <w:t xml:space="preserve"> zł</w:t>
      </w:r>
    </w:p>
    <w:p w14:paraId="2F31385E" w14:textId="517FA18B" w:rsidR="00394850" w:rsidRDefault="00BB7E5A" w:rsidP="00394850">
      <w:pPr>
        <w:pStyle w:val="Default"/>
        <w:numPr>
          <w:ilvl w:val="1"/>
          <w:numId w:val="8"/>
        </w:numPr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590</w:t>
      </w:r>
      <w:r w:rsidR="00394850">
        <w:rPr>
          <w:rFonts w:asciiTheme="minorHAnsi" w:hAnsiTheme="minorHAnsi" w:cstheme="minorHAnsi"/>
          <w:sz w:val="26"/>
          <w:szCs w:val="26"/>
        </w:rPr>
        <w:t xml:space="preserve"> sztuk </w:t>
      </w:r>
      <w:r w:rsidR="003300A3">
        <w:rPr>
          <w:rFonts w:asciiTheme="minorHAnsi" w:hAnsiTheme="minorHAnsi" w:cstheme="minorHAnsi"/>
          <w:sz w:val="26"/>
          <w:szCs w:val="26"/>
        </w:rPr>
        <w:t xml:space="preserve">bonów towarowych o nominale </w:t>
      </w:r>
      <w:r>
        <w:rPr>
          <w:rFonts w:asciiTheme="minorHAnsi" w:hAnsiTheme="minorHAnsi" w:cstheme="minorHAnsi"/>
          <w:sz w:val="26"/>
          <w:szCs w:val="26"/>
        </w:rPr>
        <w:t>10</w:t>
      </w:r>
      <w:r w:rsidR="00394850">
        <w:rPr>
          <w:rFonts w:asciiTheme="minorHAnsi" w:hAnsiTheme="minorHAnsi" w:cstheme="minorHAnsi"/>
          <w:sz w:val="26"/>
          <w:szCs w:val="26"/>
        </w:rPr>
        <w:t xml:space="preserve"> zł</w:t>
      </w:r>
    </w:p>
    <w:p w14:paraId="4380C168" w14:textId="77777777" w:rsidR="00394850" w:rsidRPr="00394850" w:rsidRDefault="00394850" w:rsidP="00394850">
      <w:pPr>
        <w:pStyle w:val="Default"/>
        <w:ind w:left="2160"/>
        <w:rPr>
          <w:rFonts w:asciiTheme="minorHAnsi" w:hAnsiTheme="minorHAnsi" w:cstheme="minorHAnsi"/>
          <w:sz w:val="26"/>
          <w:szCs w:val="26"/>
        </w:rPr>
      </w:pPr>
    </w:p>
    <w:p w14:paraId="05E98B6B" w14:textId="14F933AD" w:rsidR="00394850" w:rsidRPr="00394850" w:rsidRDefault="00394850" w:rsidP="00394850">
      <w:pPr>
        <w:autoSpaceDE w:val="0"/>
        <w:autoSpaceDN w:val="0"/>
        <w:adjustRightInd w:val="0"/>
        <w:spacing w:after="0" w:line="240" w:lineRule="auto"/>
        <w:ind w:left="1134"/>
        <w:rPr>
          <w:rFonts w:ascii="Segoe UI" w:hAnsi="Segoe UI" w:cs="Segoe UI"/>
          <w:color w:val="000000"/>
        </w:rPr>
      </w:pPr>
      <w:r w:rsidRPr="00394850">
        <w:rPr>
          <w:rFonts w:ascii="Segoe UI" w:hAnsi="Segoe UI" w:cs="Segoe UI"/>
          <w:color w:val="000000"/>
        </w:rPr>
        <w:t xml:space="preserve">Razem: </w:t>
      </w:r>
      <w:r w:rsidR="00BB7E5A">
        <w:rPr>
          <w:rFonts w:ascii="Segoe UI" w:hAnsi="Segoe UI" w:cs="Segoe UI"/>
          <w:b/>
          <w:bCs/>
          <w:color w:val="000000"/>
        </w:rPr>
        <w:t>2 397</w:t>
      </w:r>
      <w:r w:rsidRPr="00394850">
        <w:rPr>
          <w:rFonts w:ascii="Segoe UI" w:hAnsi="Segoe UI" w:cs="Segoe UI"/>
          <w:b/>
          <w:bCs/>
          <w:color w:val="000000"/>
        </w:rPr>
        <w:t xml:space="preserve"> </w:t>
      </w:r>
      <w:r w:rsidR="00A473C9">
        <w:rPr>
          <w:rFonts w:ascii="Segoe UI" w:hAnsi="Segoe UI" w:cs="Segoe UI"/>
          <w:color w:val="000000"/>
        </w:rPr>
        <w:t>bonów</w:t>
      </w:r>
      <w:r w:rsidRPr="00394850">
        <w:rPr>
          <w:rFonts w:ascii="Segoe UI" w:hAnsi="Segoe UI" w:cs="Segoe UI"/>
          <w:color w:val="000000"/>
        </w:rPr>
        <w:t xml:space="preserve">, na łączną kwotę: </w:t>
      </w:r>
      <w:r w:rsidR="00BB7E5A">
        <w:rPr>
          <w:rFonts w:ascii="Segoe UI" w:hAnsi="Segoe UI" w:cs="Segoe UI"/>
          <w:b/>
          <w:bCs/>
          <w:color w:val="000000"/>
        </w:rPr>
        <w:t>70</w:t>
      </w:r>
      <w:r w:rsidR="00240539">
        <w:rPr>
          <w:rFonts w:ascii="Segoe UI" w:hAnsi="Segoe UI" w:cs="Segoe UI"/>
          <w:b/>
          <w:bCs/>
          <w:color w:val="000000"/>
        </w:rPr>
        <w:t xml:space="preserve"> 000</w:t>
      </w:r>
      <w:r w:rsidRPr="00394850">
        <w:rPr>
          <w:rFonts w:ascii="Segoe UI" w:hAnsi="Segoe UI" w:cs="Segoe UI"/>
          <w:b/>
          <w:bCs/>
          <w:color w:val="000000"/>
        </w:rPr>
        <w:t xml:space="preserve"> </w:t>
      </w:r>
      <w:r w:rsidRPr="00394850">
        <w:rPr>
          <w:rFonts w:ascii="Segoe UI" w:hAnsi="Segoe UI" w:cs="Segoe UI"/>
          <w:color w:val="000000"/>
        </w:rPr>
        <w:t xml:space="preserve">zł. </w:t>
      </w:r>
    </w:p>
    <w:p w14:paraId="328B5AE7" w14:textId="5406B530" w:rsidR="00737F22" w:rsidRDefault="00492AD1" w:rsidP="00394850">
      <w:pPr>
        <w:pStyle w:val="Akapitzlist"/>
        <w:ind w:left="1134"/>
        <w:jc w:val="both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Bony</w:t>
      </w:r>
      <w:r w:rsidR="00394850" w:rsidRPr="00394850">
        <w:rPr>
          <w:rFonts w:ascii="Segoe UI" w:hAnsi="Segoe UI" w:cs="Segoe UI"/>
          <w:color w:val="000000"/>
        </w:rPr>
        <w:t xml:space="preserve"> finansowane są ze środków ZFŚS, z przeznaczeniem dla pracowników </w:t>
      </w:r>
      <w:r w:rsidR="00394850">
        <w:rPr>
          <w:rFonts w:ascii="Segoe UI" w:hAnsi="Segoe UI" w:cs="Segoe UI"/>
          <w:color w:val="000000"/>
        </w:rPr>
        <w:t xml:space="preserve">ZS im. Czesława Miłosza w Gryficach. </w:t>
      </w:r>
    </w:p>
    <w:p w14:paraId="4BADF787" w14:textId="77777777" w:rsidR="00394850" w:rsidRPr="00046415" w:rsidRDefault="00394850" w:rsidP="00394850">
      <w:pPr>
        <w:pStyle w:val="Akapitzlist"/>
        <w:ind w:left="1134"/>
        <w:jc w:val="both"/>
        <w:rPr>
          <w:sz w:val="26"/>
          <w:szCs w:val="26"/>
        </w:rPr>
      </w:pPr>
    </w:p>
    <w:p w14:paraId="272B2796" w14:textId="77777777" w:rsidR="00404CD4" w:rsidRDefault="00404CD4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Warunki udziału w postępowaniu oraz dokumenty, jakie Wykonawca powinien załączyć do oferty:</w:t>
      </w:r>
    </w:p>
    <w:p w14:paraId="03978B58" w14:textId="77777777" w:rsidR="00D55638" w:rsidRPr="00401CB7" w:rsidRDefault="00D55638" w:rsidP="00D55638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3D9A6CE6" w14:textId="77777777" w:rsidR="00404CD4" w:rsidRPr="00737F22" w:rsidRDefault="00737F22" w:rsidP="00B33B54">
      <w:pPr>
        <w:jc w:val="both"/>
        <w:rPr>
          <w:rFonts w:cs="Times New Roman"/>
          <w:sz w:val="26"/>
          <w:szCs w:val="26"/>
        </w:rPr>
      </w:pPr>
      <w:r w:rsidRPr="00737F22">
        <w:rPr>
          <w:rFonts w:cs="Times New Roman"/>
          <w:b/>
          <w:sz w:val="26"/>
          <w:szCs w:val="26"/>
        </w:rPr>
        <w:t>a</w:t>
      </w:r>
      <w:r w:rsidR="00404CD4" w:rsidRPr="00737F22">
        <w:rPr>
          <w:rFonts w:cs="Times New Roman"/>
          <w:b/>
          <w:sz w:val="26"/>
          <w:szCs w:val="26"/>
        </w:rPr>
        <w:t xml:space="preserve">ktualny odpis z właściwego rejestru lub centralnej </w:t>
      </w:r>
      <w:r w:rsidR="00B33B54">
        <w:rPr>
          <w:rFonts w:cs="Times New Roman"/>
          <w:b/>
          <w:sz w:val="26"/>
          <w:szCs w:val="26"/>
        </w:rPr>
        <w:t>ewidencji i informacji o </w:t>
      </w:r>
      <w:r w:rsidR="00404CD4" w:rsidRPr="00737F22">
        <w:rPr>
          <w:rFonts w:cs="Times New Roman"/>
          <w:b/>
          <w:sz w:val="26"/>
          <w:szCs w:val="26"/>
        </w:rPr>
        <w:t>działalności gospodarczej</w:t>
      </w:r>
      <w:r w:rsidR="0043360C" w:rsidRPr="00737F22">
        <w:rPr>
          <w:rFonts w:cs="Times New Roman"/>
          <w:sz w:val="26"/>
          <w:szCs w:val="26"/>
        </w:rPr>
        <w:t xml:space="preserve"> ( jeżeli odrębn</w:t>
      </w:r>
      <w:r w:rsidR="00B8464A">
        <w:rPr>
          <w:rFonts w:cs="Times New Roman"/>
          <w:sz w:val="26"/>
          <w:szCs w:val="26"/>
        </w:rPr>
        <w:t>e przepisy wymagają wpisu do rej</w:t>
      </w:r>
      <w:r w:rsidR="00B33B54">
        <w:rPr>
          <w:rFonts w:cs="Times New Roman"/>
          <w:sz w:val="26"/>
          <w:szCs w:val="26"/>
        </w:rPr>
        <w:t>estru lub </w:t>
      </w:r>
      <w:r w:rsidR="0043360C" w:rsidRPr="00737F22">
        <w:rPr>
          <w:rFonts w:cs="Times New Roman"/>
          <w:sz w:val="26"/>
          <w:szCs w:val="26"/>
        </w:rPr>
        <w:t xml:space="preserve">ewidencji), wystawiony  nie wcześniej niż </w:t>
      </w:r>
      <w:r w:rsidR="0043360C" w:rsidRPr="00737F22">
        <w:rPr>
          <w:rFonts w:cs="Times New Roman"/>
          <w:b/>
          <w:sz w:val="26"/>
          <w:szCs w:val="26"/>
        </w:rPr>
        <w:t>6 miesięcy</w:t>
      </w:r>
      <w:r w:rsidR="0043360C" w:rsidRPr="00737F22">
        <w:rPr>
          <w:rFonts w:cs="Times New Roman"/>
          <w:sz w:val="26"/>
          <w:szCs w:val="26"/>
        </w:rPr>
        <w:t xml:space="preserve"> przed upływem terminu składania ofert</w:t>
      </w:r>
      <w:r w:rsidR="00B33B54">
        <w:rPr>
          <w:rFonts w:cs="Times New Roman"/>
          <w:sz w:val="26"/>
          <w:szCs w:val="26"/>
        </w:rPr>
        <w:t>.</w:t>
      </w:r>
    </w:p>
    <w:p w14:paraId="6850915D" w14:textId="77777777" w:rsidR="0043360C" w:rsidRPr="00B8464A" w:rsidRDefault="0043360C" w:rsidP="00B33B54">
      <w:pPr>
        <w:jc w:val="both"/>
        <w:rPr>
          <w:rFonts w:cs="Times New Roman"/>
          <w:sz w:val="26"/>
          <w:szCs w:val="26"/>
        </w:rPr>
      </w:pPr>
      <w:r w:rsidRPr="00B8464A">
        <w:rPr>
          <w:rFonts w:cs="Times New Roman"/>
          <w:sz w:val="26"/>
          <w:szCs w:val="26"/>
        </w:rPr>
        <w:t>Postępowanie prowadzone jest w języku polskim.</w:t>
      </w:r>
    </w:p>
    <w:p w14:paraId="75E58682" w14:textId="77777777" w:rsidR="00E75AED" w:rsidRPr="00401CB7" w:rsidRDefault="00E75AED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14:paraId="3ECDDA62" w14:textId="405BB829" w:rsidR="00D55638" w:rsidRDefault="0043360C" w:rsidP="00D55638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lastRenderedPageBreak/>
        <w:t xml:space="preserve">Informacja  o  sposobie  porozumiewania  się  Zamawiającego  </w:t>
      </w:r>
      <w:r w:rsidR="00A11D4B">
        <w:rPr>
          <w:rFonts w:cs="Times New Roman"/>
          <w:b/>
          <w:sz w:val="26"/>
          <w:szCs w:val="26"/>
          <w:u w:val="single"/>
        </w:rPr>
        <w:br/>
      </w:r>
      <w:r w:rsidRPr="00401CB7">
        <w:rPr>
          <w:rFonts w:cs="Times New Roman"/>
          <w:b/>
          <w:sz w:val="26"/>
          <w:szCs w:val="26"/>
          <w:u w:val="single"/>
        </w:rPr>
        <w:t>z  Wykonawcami oraz przekazywania oświadczeń i dokumentów.</w:t>
      </w:r>
    </w:p>
    <w:p w14:paraId="49E0D8FE" w14:textId="77777777" w:rsidR="00D55638" w:rsidRPr="00D55638" w:rsidRDefault="00D55638" w:rsidP="00D55638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50DE034E" w14:textId="1096C2A7" w:rsidR="00D55638" w:rsidRPr="00401CB7" w:rsidRDefault="00D55638" w:rsidP="00D55638">
      <w:pPr>
        <w:pStyle w:val="Akapitzlist"/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Wszelkie oświadczenia, wnioski, zawiadomienia oraz informacje Zamawiający</w:t>
      </w:r>
      <w:r w:rsidRPr="00401CB7">
        <w:rPr>
          <w:rFonts w:cs="Times New Roman"/>
          <w:sz w:val="26"/>
          <w:szCs w:val="26"/>
        </w:rPr>
        <w:br/>
        <w:t xml:space="preserve"> i Wykonawcy mogą przekazywać pisemnie l</w:t>
      </w:r>
      <w:r>
        <w:rPr>
          <w:rFonts w:cs="Times New Roman"/>
          <w:sz w:val="26"/>
          <w:szCs w:val="26"/>
        </w:rPr>
        <w:t>u</w:t>
      </w:r>
      <w:r w:rsidRPr="00401CB7">
        <w:rPr>
          <w:rFonts w:cs="Times New Roman"/>
          <w:sz w:val="26"/>
          <w:szCs w:val="26"/>
        </w:rPr>
        <w:t>b drogą elektroniczną.</w:t>
      </w:r>
    </w:p>
    <w:p w14:paraId="77ECC211" w14:textId="77777777" w:rsidR="00D55638" w:rsidRDefault="00D55638" w:rsidP="00D55638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5BA2822F" w14:textId="123B8183" w:rsidR="00D55638" w:rsidRDefault="00D55638" w:rsidP="00D55638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b/>
          <w:sz w:val="26"/>
          <w:szCs w:val="26"/>
          <w:u w:val="single"/>
        </w:rPr>
        <w:t>Warunki realizacji zamówienia:</w:t>
      </w:r>
    </w:p>
    <w:p w14:paraId="374781F0" w14:textId="77777777" w:rsidR="00D55638" w:rsidRPr="00D55638" w:rsidRDefault="00D55638" w:rsidP="00D55638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0469213D" w14:textId="37633419" w:rsidR="00D55638" w:rsidRPr="00D55638" w:rsidRDefault="00D55638" w:rsidP="00D5563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01" w:line="240" w:lineRule="auto"/>
        <w:rPr>
          <w:rFonts w:cstheme="minorHAnsi"/>
          <w:color w:val="000000"/>
          <w:sz w:val="26"/>
          <w:szCs w:val="26"/>
        </w:rPr>
      </w:pPr>
      <w:r w:rsidRPr="00D55638">
        <w:rPr>
          <w:rFonts w:cstheme="minorHAnsi"/>
          <w:color w:val="000000"/>
          <w:sz w:val="26"/>
          <w:szCs w:val="26"/>
        </w:rPr>
        <w:t xml:space="preserve">dostarczenie do siedziby Zamawiającego </w:t>
      </w:r>
      <w:r w:rsidR="000F08D0">
        <w:rPr>
          <w:sz w:val="26"/>
          <w:szCs w:val="26"/>
        </w:rPr>
        <w:t>bonów towarowych w formie papierowej</w:t>
      </w:r>
      <w:r w:rsidRPr="00D55638">
        <w:rPr>
          <w:rFonts w:cstheme="minorHAnsi"/>
          <w:color w:val="000000"/>
          <w:sz w:val="26"/>
          <w:szCs w:val="26"/>
        </w:rPr>
        <w:t xml:space="preserve">, </w:t>
      </w:r>
    </w:p>
    <w:p w14:paraId="2C5EBD29" w14:textId="55C899B6" w:rsidR="00D55638" w:rsidRPr="00D55638" w:rsidRDefault="00D55638" w:rsidP="00D5563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6"/>
          <w:szCs w:val="26"/>
        </w:rPr>
      </w:pPr>
      <w:r w:rsidRPr="00D55638">
        <w:rPr>
          <w:rFonts w:cstheme="minorHAnsi"/>
          <w:color w:val="000000"/>
          <w:sz w:val="26"/>
          <w:szCs w:val="26"/>
        </w:rPr>
        <w:t xml:space="preserve">wystawienie noty księgowo-obciążeniowej, rachunku lub faktury i dostarczenie do siedziby </w:t>
      </w:r>
      <w:r w:rsidR="00A473C9">
        <w:rPr>
          <w:rFonts w:cstheme="minorHAnsi"/>
          <w:color w:val="000000"/>
          <w:sz w:val="26"/>
          <w:szCs w:val="26"/>
        </w:rPr>
        <w:t>Zespołu Szkół im. Czesława Miłosza w Gryficach</w:t>
      </w:r>
      <w:r w:rsidRPr="00D55638">
        <w:rPr>
          <w:rFonts w:cstheme="minorHAnsi"/>
          <w:color w:val="000000"/>
          <w:sz w:val="26"/>
          <w:szCs w:val="26"/>
        </w:rPr>
        <w:t xml:space="preserve"> po dokonaniu odbioru </w:t>
      </w:r>
      <w:r w:rsidR="00A473C9">
        <w:rPr>
          <w:rFonts w:cstheme="minorHAnsi"/>
          <w:color w:val="000000"/>
          <w:sz w:val="26"/>
          <w:szCs w:val="26"/>
        </w:rPr>
        <w:t>bonów</w:t>
      </w:r>
      <w:r w:rsidRPr="00D55638">
        <w:rPr>
          <w:rFonts w:cstheme="minorHAnsi"/>
          <w:color w:val="000000"/>
          <w:sz w:val="26"/>
          <w:szCs w:val="26"/>
        </w:rPr>
        <w:t xml:space="preserve"> przez </w:t>
      </w:r>
      <w:r w:rsidRPr="00D55638">
        <w:rPr>
          <w:rFonts w:cstheme="minorHAnsi"/>
          <w:sz w:val="26"/>
          <w:szCs w:val="26"/>
        </w:rPr>
        <w:t xml:space="preserve">Zamawiającego i stwierdzeniu, że dostawa została wykonana należycie. </w:t>
      </w:r>
    </w:p>
    <w:p w14:paraId="125EFE28" w14:textId="269E9737" w:rsidR="00D55638" w:rsidRPr="00D55638" w:rsidRDefault="00D55638" w:rsidP="00D55638">
      <w:pPr>
        <w:numPr>
          <w:ilvl w:val="0"/>
          <w:numId w:val="19"/>
        </w:numPr>
        <w:autoSpaceDE w:val="0"/>
        <w:autoSpaceDN w:val="0"/>
        <w:adjustRightInd w:val="0"/>
        <w:spacing w:after="205" w:line="240" w:lineRule="auto"/>
        <w:ind w:left="284" w:firstLine="142"/>
        <w:rPr>
          <w:rFonts w:cstheme="minorHAnsi"/>
          <w:sz w:val="26"/>
          <w:szCs w:val="26"/>
        </w:rPr>
      </w:pPr>
      <w:r w:rsidRPr="00D55638">
        <w:rPr>
          <w:rFonts w:cstheme="minorHAnsi"/>
          <w:sz w:val="26"/>
          <w:szCs w:val="26"/>
        </w:rPr>
        <w:t xml:space="preserve">Ważność </w:t>
      </w:r>
      <w:r w:rsidR="00A473C9">
        <w:rPr>
          <w:rFonts w:cstheme="minorHAnsi"/>
          <w:sz w:val="26"/>
          <w:szCs w:val="26"/>
        </w:rPr>
        <w:t>bonów towarowych</w:t>
      </w:r>
      <w:r w:rsidRPr="00D55638">
        <w:rPr>
          <w:rFonts w:cstheme="minorHAnsi"/>
          <w:sz w:val="26"/>
          <w:szCs w:val="26"/>
        </w:rPr>
        <w:t xml:space="preserve">: minimum </w:t>
      </w:r>
      <w:r w:rsidR="007034C1">
        <w:rPr>
          <w:rFonts w:cstheme="minorHAnsi"/>
          <w:sz w:val="26"/>
          <w:szCs w:val="26"/>
        </w:rPr>
        <w:t>3</w:t>
      </w:r>
      <w:r w:rsidRPr="00D55638">
        <w:rPr>
          <w:rFonts w:cstheme="minorHAnsi"/>
          <w:sz w:val="26"/>
          <w:szCs w:val="26"/>
        </w:rPr>
        <w:t xml:space="preserve">miesięcy </w:t>
      </w:r>
    </w:p>
    <w:p w14:paraId="3123C0CC" w14:textId="716CAB42" w:rsidR="0043360C" w:rsidRPr="00A473C9" w:rsidRDefault="00D55638" w:rsidP="00A473C9">
      <w:pPr>
        <w:numPr>
          <w:ilvl w:val="0"/>
          <w:numId w:val="19"/>
        </w:numPr>
        <w:autoSpaceDE w:val="0"/>
        <w:autoSpaceDN w:val="0"/>
        <w:adjustRightInd w:val="0"/>
        <w:spacing w:after="205" w:line="240" w:lineRule="auto"/>
        <w:ind w:left="709" w:hanging="283"/>
        <w:rPr>
          <w:rFonts w:cstheme="minorHAnsi"/>
          <w:sz w:val="26"/>
          <w:szCs w:val="26"/>
        </w:rPr>
      </w:pPr>
      <w:r w:rsidRPr="00D55638">
        <w:rPr>
          <w:rFonts w:cstheme="minorHAnsi"/>
          <w:sz w:val="26"/>
          <w:szCs w:val="26"/>
        </w:rPr>
        <w:t xml:space="preserve">Płatność realizowana za pomocą </w:t>
      </w:r>
      <w:r w:rsidR="00A473C9">
        <w:rPr>
          <w:rFonts w:cstheme="minorHAnsi"/>
          <w:sz w:val="26"/>
          <w:szCs w:val="26"/>
        </w:rPr>
        <w:t>bonów towarowych</w:t>
      </w:r>
      <w:r w:rsidRPr="00D55638">
        <w:rPr>
          <w:rFonts w:cstheme="minorHAnsi"/>
          <w:sz w:val="26"/>
          <w:szCs w:val="26"/>
        </w:rPr>
        <w:t xml:space="preserve"> nie będzie obciążana żadnymi kosztami, prowizjami poza wartością nabywanego towaru. </w:t>
      </w:r>
    </w:p>
    <w:p w14:paraId="43A81BEA" w14:textId="77777777" w:rsidR="0043360C" w:rsidRPr="00401CB7" w:rsidRDefault="0043360C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 xml:space="preserve">Osoby po stronie Zamawiającego uprawnione do porozumiewania się </w:t>
      </w:r>
      <w:r w:rsidRPr="00401CB7">
        <w:rPr>
          <w:rFonts w:cs="Times New Roman"/>
          <w:b/>
          <w:sz w:val="26"/>
          <w:szCs w:val="26"/>
          <w:u w:val="single"/>
        </w:rPr>
        <w:br/>
        <w:t>z Wykonawcami</w:t>
      </w:r>
    </w:p>
    <w:p w14:paraId="2343B6A1" w14:textId="77777777" w:rsidR="0043360C" w:rsidRPr="00401CB7" w:rsidRDefault="0043360C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77C1F110" w14:textId="208F70E7" w:rsidR="0043360C" w:rsidRPr="00401CB7" w:rsidRDefault="007C177A" w:rsidP="00B33B54">
      <w:pPr>
        <w:pStyle w:val="Akapitzlist"/>
        <w:numPr>
          <w:ilvl w:val="0"/>
          <w:numId w:val="6"/>
        </w:numPr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 xml:space="preserve">Osobą uprawnioną do kontaktowania się z Wykonawcami i udzielania  wyjaśnień dotyczących postępowania jest </w:t>
      </w:r>
      <w:r w:rsidR="00D55638">
        <w:rPr>
          <w:rFonts w:cs="Times New Roman"/>
          <w:b/>
          <w:sz w:val="26"/>
          <w:szCs w:val="26"/>
        </w:rPr>
        <w:t>Joanna Mejna</w:t>
      </w:r>
      <w:r w:rsidR="00B33B54">
        <w:rPr>
          <w:rFonts w:cs="Times New Roman"/>
          <w:b/>
          <w:sz w:val="26"/>
          <w:szCs w:val="26"/>
        </w:rPr>
        <w:t xml:space="preserve"> </w:t>
      </w:r>
      <w:r w:rsidR="00A11D4B">
        <w:rPr>
          <w:rFonts w:cs="Times New Roman"/>
          <w:sz w:val="26"/>
          <w:szCs w:val="26"/>
        </w:rPr>
        <w:t>– dyrektor szkoły</w:t>
      </w:r>
    </w:p>
    <w:p w14:paraId="6649E3F4" w14:textId="1F8DC106" w:rsidR="007C177A" w:rsidRPr="00401CB7" w:rsidRDefault="007C177A" w:rsidP="00B33B54">
      <w:pPr>
        <w:pStyle w:val="Akapitzlist"/>
        <w:numPr>
          <w:ilvl w:val="0"/>
          <w:numId w:val="6"/>
        </w:numPr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Wykonawca może zwrócić się do Zamawiającego  o wyjaśnienie istotnych warunków udzielenia  zamówienia w godzinach pracy: 8</w:t>
      </w:r>
      <w:r w:rsidRPr="00401CB7">
        <w:rPr>
          <w:rFonts w:cs="Times New Roman"/>
          <w:sz w:val="26"/>
          <w:szCs w:val="26"/>
          <w:u w:val="single"/>
          <w:vertAlign w:val="superscript"/>
        </w:rPr>
        <w:t>00</w:t>
      </w:r>
      <w:r w:rsidRPr="00401CB7">
        <w:rPr>
          <w:rFonts w:cs="Times New Roman"/>
          <w:sz w:val="26"/>
          <w:szCs w:val="26"/>
        </w:rPr>
        <w:t>- 1</w:t>
      </w:r>
      <w:r w:rsidR="007034C1">
        <w:rPr>
          <w:rFonts w:cs="Times New Roman"/>
          <w:sz w:val="26"/>
          <w:szCs w:val="26"/>
        </w:rPr>
        <w:t>4</w:t>
      </w:r>
      <w:r w:rsidRPr="00401CB7">
        <w:rPr>
          <w:rFonts w:cs="Times New Roman"/>
          <w:sz w:val="26"/>
          <w:szCs w:val="26"/>
          <w:u w:val="single"/>
          <w:vertAlign w:val="superscript"/>
        </w:rPr>
        <w:t xml:space="preserve">00 </w:t>
      </w:r>
      <w:r w:rsidRPr="00401CB7">
        <w:rPr>
          <w:rFonts w:cs="Times New Roman"/>
          <w:sz w:val="26"/>
          <w:szCs w:val="26"/>
        </w:rPr>
        <w:t>.</w:t>
      </w:r>
    </w:p>
    <w:p w14:paraId="3BBAEC45" w14:textId="77777777" w:rsidR="007C177A" w:rsidRPr="00401CB7" w:rsidRDefault="007C177A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14:paraId="0D06EABC" w14:textId="77777777" w:rsidR="007C177A" w:rsidRDefault="007C177A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Termin wykonania zamówienia</w:t>
      </w:r>
    </w:p>
    <w:p w14:paraId="5D67F5B4" w14:textId="77777777" w:rsidR="00B33B54" w:rsidRPr="00401CB7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7849D833" w14:textId="5D2FB8D3" w:rsidR="007C177A" w:rsidRPr="00401CB7" w:rsidRDefault="00BB7E5A" w:rsidP="00B33B54">
      <w:pPr>
        <w:pStyle w:val="Akapitzlist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>Zgodnie ze złożoną ofertą</w:t>
      </w:r>
      <w:r w:rsidR="00297CA7">
        <w:rPr>
          <w:rFonts w:cs="Times New Roman"/>
          <w:sz w:val="26"/>
          <w:szCs w:val="26"/>
        </w:rPr>
        <w:t>.</w:t>
      </w:r>
    </w:p>
    <w:p w14:paraId="43F80640" w14:textId="77777777" w:rsidR="007C177A" w:rsidRPr="00401CB7" w:rsidRDefault="007C177A" w:rsidP="00B33B54">
      <w:pPr>
        <w:pStyle w:val="Akapitzlist"/>
        <w:jc w:val="both"/>
        <w:rPr>
          <w:rFonts w:cs="Times New Roman"/>
          <w:b/>
          <w:sz w:val="26"/>
          <w:szCs w:val="26"/>
        </w:rPr>
      </w:pPr>
    </w:p>
    <w:p w14:paraId="1D14AA7B" w14:textId="77777777" w:rsidR="007C177A" w:rsidRPr="00401CB7" w:rsidRDefault="007C177A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Kryteria wyboru najkorzystniejszej oferty</w:t>
      </w:r>
      <w:r w:rsidR="00E318E6">
        <w:rPr>
          <w:rFonts w:cs="Times New Roman"/>
          <w:b/>
          <w:sz w:val="26"/>
          <w:szCs w:val="26"/>
          <w:u w:val="single"/>
        </w:rPr>
        <w:t xml:space="preserve">  ich wagi procentowe:</w:t>
      </w:r>
    </w:p>
    <w:p w14:paraId="0E695B95" w14:textId="77777777" w:rsidR="00054817" w:rsidRPr="00054817" w:rsidRDefault="00054817" w:rsidP="00054817">
      <w:pPr>
        <w:pStyle w:val="Default"/>
        <w:rPr>
          <w:rFonts w:asciiTheme="minorHAnsi" w:hAnsiTheme="minorHAnsi" w:cstheme="minorHAnsi"/>
          <w:sz w:val="26"/>
          <w:szCs w:val="26"/>
        </w:rPr>
      </w:pPr>
    </w:p>
    <w:p w14:paraId="266D1D68" w14:textId="77777777" w:rsidR="00054817" w:rsidRPr="00054817" w:rsidRDefault="00054817" w:rsidP="00054817">
      <w:pPr>
        <w:pStyle w:val="Default"/>
        <w:spacing w:line="360" w:lineRule="auto"/>
        <w:ind w:left="709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 xml:space="preserve">Przy wyborze oferty Zamawiający będzie się kierował następującymi kryteriami i ich wagą: </w:t>
      </w:r>
    </w:p>
    <w:p w14:paraId="6A1FE45A" w14:textId="401999AF" w:rsidR="00054817" w:rsidRPr="00054817" w:rsidRDefault="00054817" w:rsidP="00054817">
      <w:pPr>
        <w:pStyle w:val="Default"/>
        <w:spacing w:line="360" w:lineRule="auto"/>
        <w:ind w:left="709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 xml:space="preserve">2. Sposób obliczania punktów dla poszczególnych kryteriów: </w:t>
      </w:r>
    </w:p>
    <w:p w14:paraId="648845BB" w14:textId="77777777" w:rsidR="00054817" w:rsidRPr="00054817" w:rsidRDefault="00054817" w:rsidP="00054817">
      <w:pPr>
        <w:pStyle w:val="Default"/>
        <w:ind w:left="708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Cena oferty (C) – 50 %. </w:t>
      </w:r>
    </w:p>
    <w:p w14:paraId="5AE80C7F" w14:textId="4E9F9094" w:rsidR="00054817" w:rsidRPr="00054817" w:rsidRDefault="00054817" w:rsidP="00054817">
      <w:pPr>
        <w:pStyle w:val="Default"/>
        <w:ind w:left="708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Liczba punktów na terenie powiatu </w:t>
      </w:r>
      <w:r>
        <w:rPr>
          <w:rFonts w:asciiTheme="minorHAnsi" w:hAnsiTheme="minorHAnsi" w:cstheme="minorHAnsi"/>
          <w:b/>
          <w:bCs/>
          <w:sz w:val="26"/>
          <w:szCs w:val="26"/>
        </w:rPr>
        <w:t>gryfickiego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 realizujących </w:t>
      </w:r>
      <w:r w:rsidR="00A473C9">
        <w:rPr>
          <w:rFonts w:asciiTheme="minorHAnsi" w:hAnsiTheme="minorHAnsi" w:cstheme="minorHAnsi"/>
          <w:b/>
          <w:bCs/>
          <w:sz w:val="26"/>
          <w:szCs w:val="26"/>
        </w:rPr>
        <w:t>bony towarowe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 (L) – 30 %. </w:t>
      </w:r>
    </w:p>
    <w:p w14:paraId="13343DC1" w14:textId="44756A0D" w:rsidR="00054817" w:rsidRPr="00054817" w:rsidRDefault="00054817" w:rsidP="00054817">
      <w:pPr>
        <w:pStyle w:val="Default"/>
        <w:ind w:left="708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Termin dostawy </w:t>
      </w:r>
      <w:r w:rsidR="00A473C9">
        <w:rPr>
          <w:rFonts w:asciiTheme="minorHAnsi" w:hAnsiTheme="minorHAnsi" w:cstheme="minorHAnsi"/>
          <w:b/>
          <w:bCs/>
          <w:sz w:val="26"/>
          <w:szCs w:val="26"/>
        </w:rPr>
        <w:t>bonów towarowych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 (T) – 10 % </w:t>
      </w:r>
    </w:p>
    <w:p w14:paraId="5631D1E1" w14:textId="2927622E" w:rsidR="00054817" w:rsidRPr="00054817" w:rsidRDefault="00054817" w:rsidP="00054817">
      <w:pPr>
        <w:pStyle w:val="Default"/>
        <w:ind w:left="708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Termin ważności </w:t>
      </w:r>
      <w:r w:rsidR="00A473C9">
        <w:rPr>
          <w:rFonts w:asciiTheme="minorHAnsi" w:hAnsiTheme="minorHAnsi" w:cstheme="minorHAnsi"/>
          <w:b/>
          <w:bCs/>
          <w:sz w:val="26"/>
          <w:szCs w:val="26"/>
        </w:rPr>
        <w:t>bonów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 (W) – 10 % </w:t>
      </w:r>
    </w:p>
    <w:p w14:paraId="504D8A7D" w14:textId="77777777" w:rsidR="00054817" w:rsidRPr="00054817" w:rsidRDefault="00054817" w:rsidP="00054817">
      <w:pPr>
        <w:pStyle w:val="Default"/>
        <w:spacing w:line="360" w:lineRule="auto"/>
        <w:ind w:left="708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lastRenderedPageBreak/>
        <w:t xml:space="preserve">Oferty oceniane będą punktowo dla każdego kryterium oddzielnie. O wyborze najkorzystniejszej oferty zadecyduje największa liczba zdobytych punktów łącznie we wszystkich kryteriach. </w:t>
      </w:r>
    </w:p>
    <w:p w14:paraId="49C6D0E0" w14:textId="77777777" w:rsidR="00054817" w:rsidRPr="00054817" w:rsidRDefault="00054817" w:rsidP="00054817">
      <w:pPr>
        <w:pStyle w:val="Default"/>
        <w:spacing w:line="360" w:lineRule="auto"/>
        <w:ind w:left="708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P = C + L + D + W </w:t>
      </w:r>
      <w:r w:rsidRPr="00054817">
        <w:rPr>
          <w:rFonts w:asciiTheme="minorHAnsi" w:hAnsiTheme="minorHAnsi" w:cstheme="minorHAnsi"/>
          <w:sz w:val="26"/>
          <w:szCs w:val="26"/>
        </w:rPr>
        <w:t xml:space="preserve">- łączna liczba zdobytych punktów. </w:t>
      </w:r>
    </w:p>
    <w:p w14:paraId="7B11C183" w14:textId="6B47F7B1" w:rsidR="00D55638" w:rsidRPr="00054817" w:rsidRDefault="00054817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>Sumaryczna liczba punktów możliwych do uzyskania przez ofertę wynosi 100 punktów.</w:t>
      </w:r>
    </w:p>
    <w:p w14:paraId="7339AED4" w14:textId="77777777" w:rsidR="00D55638" w:rsidRPr="00054817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 xml:space="preserve">1) Do oceny oferty w zakresie kryterium 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„Cena oferty (C)” </w:t>
      </w:r>
      <w:r w:rsidRPr="00054817">
        <w:rPr>
          <w:rFonts w:asciiTheme="minorHAnsi" w:hAnsiTheme="minorHAnsi" w:cstheme="minorHAnsi"/>
          <w:sz w:val="26"/>
          <w:szCs w:val="26"/>
        </w:rPr>
        <w:t xml:space="preserve">Zamawiający weźmie pod uwagę ofertowaną cenę za realizację zamówienia. W kryterium cena kolejno ocenianym ofertom zostaną przyznane punkty według następującego wzoru: </w:t>
      </w:r>
    </w:p>
    <w:p w14:paraId="06F4FF1E" w14:textId="763E5A53" w:rsidR="00D55638" w:rsidRPr="00054817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Ilość punktów = Cmin/Cwn x 100 pkt x </w:t>
      </w:r>
      <w:r w:rsidR="00054817">
        <w:rPr>
          <w:rFonts w:asciiTheme="minorHAnsi" w:hAnsiTheme="minorHAnsi" w:cstheme="minorHAnsi"/>
          <w:b/>
          <w:bCs/>
          <w:sz w:val="26"/>
          <w:szCs w:val="26"/>
        </w:rPr>
        <w:t>5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0% </w:t>
      </w:r>
    </w:p>
    <w:p w14:paraId="7FEBDE5D" w14:textId="77777777" w:rsidR="00D55638" w:rsidRPr="00054817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 xml:space="preserve">gdzie: </w:t>
      </w:r>
    </w:p>
    <w:p w14:paraId="5BCED278" w14:textId="77777777" w:rsidR="00054817" w:rsidRPr="00054817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 xml:space="preserve">Cmin – cena minimalna spośród zaproponowanych cen ofertowych, </w:t>
      </w:r>
    </w:p>
    <w:p w14:paraId="16BE8608" w14:textId="7F753ECF" w:rsid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 xml:space="preserve">Cwn – cena zaproponowana przez wykonawcę. </w:t>
      </w:r>
    </w:p>
    <w:p w14:paraId="726B775F" w14:textId="77777777" w:rsidR="00054817" w:rsidRPr="00054817" w:rsidRDefault="00054817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sz w:val="26"/>
          <w:szCs w:val="26"/>
        </w:rPr>
      </w:pPr>
    </w:p>
    <w:p w14:paraId="26289848" w14:textId="7146E03C" w:rsidR="00D55638" w:rsidRPr="00054817" w:rsidRDefault="00D55638" w:rsidP="00054817">
      <w:pPr>
        <w:pStyle w:val="Default"/>
        <w:spacing w:after="199" w:line="360" w:lineRule="auto"/>
        <w:ind w:left="720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 xml:space="preserve">2) Do oceny ofert w zakresie kryterium 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„Liczba punktów na terenie </w:t>
      </w:r>
      <w:r w:rsidR="00054817">
        <w:rPr>
          <w:rFonts w:asciiTheme="minorHAnsi" w:hAnsiTheme="minorHAnsi" w:cstheme="minorHAnsi"/>
          <w:b/>
          <w:bCs/>
          <w:sz w:val="26"/>
          <w:szCs w:val="26"/>
        </w:rPr>
        <w:t xml:space="preserve">gryfickiego 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realizujących </w:t>
      </w:r>
      <w:r w:rsidR="00A473C9">
        <w:rPr>
          <w:rFonts w:asciiTheme="minorHAnsi" w:hAnsiTheme="minorHAnsi" w:cstheme="minorHAnsi"/>
          <w:b/>
          <w:bCs/>
          <w:sz w:val="26"/>
          <w:szCs w:val="26"/>
        </w:rPr>
        <w:t>bony towarowe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 (L)” </w:t>
      </w:r>
      <w:r w:rsidRPr="00054817">
        <w:rPr>
          <w:rFonts w:asciiTheme="minorHAnsi" w:hAnsiTheme="minorHAnsi" w:cstheme="minorHAnsi"/>
          <w:sz w:val="26"/>
          <w:szCs w:val="26"/>
        </w:rPr>
        <w:t>Zamawiający weźmie pod uwagę zadeklarowaną w formularzu ofertowym liczbę punktów handlowych, usługowych i gastronomicznych w</w:t>
      </w:r>
      <w:r w:rsidR="00054817">
        <w:rPr>
          <w:rFonts w:asciiTheme="minorHAnsi" w:hAnsiTheme="minorHAnsi" w:cstheme="minorHAnsi"/>
          <w:sz w:val="26"/>
          <w:szCs w:val="26"/>
        </w:rPr>
        <w:t xml:space="preserve"> w/w powiecie</w:t>
      </w:r>
      <w:r w:rsidRPr="00054817">
        <w:rPr>
          <w:rFonts w:asciiTheme="minorHAnsi" w:hAnsiTheme="minorHAnsi" w:cstheme="minorHAnsi"/>
          <w:sz w:val="26"/>
          <w:szCs w:val="26"/>
        </w:rPr>
        <w:t xml:space="preserve">, w których użytkownik będzie mógł dokonać płatności </w:t>
      </w:r>
      <w:r w:rsidR="00A473C9">
        <w:rPr>
          <w:rFonts w:asciiTheme="minorHAnsi" w:hAnsiTheme="minorHAnsi" w:cstheme="minorHAnsi"/>
          <w:sz w:val="26"/>
          <w:szCs w:val="26"/>
        </w:rPr>
        <w:t>bonami towarowymi</w:t>
      </w:r>
      <w:r w:rsidRPr="00054817">
        <w:rPr>
          <w:rFonts w:asciiTheme="minorHAnsi" w:hAnsiTheme="minorHAnsi" w:cstheme="minorHAnsi"/>
          <w:sz w:val="26"/>
          <w:szCs w:val="26"/>
        </w:rPr>
        <w:t xml:space="preserve">. Punkty zostaną przyznane według następującego klucza: </w:t>
      </w:r>
    </w:p>
    <w:p w14:paraId="7E66BE8C" w14:textId="5AD23A19" w:rsidR="00D55638" w:rsidRPr="00054817" w:rsidRDefault="00D55638" w:rsidP="00054817">
      <w:pPr>
        <w:pStyle w:val="Default"/>
        <w:spacing w:after="199" w:line="360" w:lineRule="auto"/>
        <w:ind w:left="720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 xml:space="preserve">− od 1 do </w:t>
      </w:r>
      <w:r w:rsidR="00054817">
        <w:rPr>
          <w:rFonts w:asciiTheme="minorHAnsi" w:hAnsiTheme="minorHAnsi" w:cstheme="minorHAnsi"/>
          <w:sz w:val="26"/>
          <w:szCs w:val="26"/>
        </w:rPr>
        <w:t>5</w:t>
      </w:r>
      <w:r w:rsidRPr="00054817">
        <w:rPr>
          <w:rFonts w:asciiTheme="minorHAnsi" w:hAnsiTheme="minorHAnsi" w:cstheme="minorHAnsi"/>
          <w:sz w:val="26"/>
          <w:szCs w:val="26"/>
        </w:rPr>
        <w:t xml:space="preserve"> punktów – 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5 pkt. </w:t>
      </w:r>
    </w:p>
    <w:p w14:paraId="2AF72150" w14:textId="3F3300CF" w:rsidR="00054817" w:rsidRPr="00054817" w:rsidRDefault="00D55638" w:rsidP="00054817">
      <w:pPr>
        <w:pStyle w:val="Default"/>
        <w:spacing w:after="199" w:line="360" w:lineRule="auto"/>
        <w:ind w:left="720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 xml:space="preserve">− od </w:t>
      </w:r>
      <w:r w:rsidR="007034C1">
        <w:rPr>
          <w:rFonts w:asciiTheme="minorHAnsi" w:hAnsiTheme="minorHAnsi" w:cstheme="minorHAnsi"/>
          <w:sz w:val="26"/>
          <w:szCs w:val="26"/>
        </w:rPr>
        <w:t>6</w:t>
      </w:r>
      <w:r w:rsidRPr="00054817">
        <w:rPr>
          <w:rFonts w:asciiTheme="minorHAnsi" w:hAnsiTheme="minorHAnsi" w:cstheme="minorHAnsi"/>
          <w:sz w:val="26"/>
          <w:szCs w:val="26"/>
        </w:rPr>
        <w:t xml:space="preserve"> do </w:t>
      </w:r>
      <w:r w:rsidR="007034C1">
        <w:rPr>
          <w:rFonts w:asciiTheme="minorHAnsi" w:hAnsiTheme="minorHAnsi" w:cstheme="minorHAnsi"/>
          <w:sz w:val="26"/>
          <w:szCs w:val="26"/>
        </w:rPr>
        <w:t>9</w:t>
      </w:r>
      <w:r w:rsidRPr="00054817">
        <w:rPr>
          <w:rFonts w:asciiTheme="minorHAnsi" w:hAnsiTheme="minorHAnsi" w:cstheme="minorHAnsi"/>
          <w:sz w:val="26"/>
          <w:szCs w:val="26"/>
        </w:rPr>
        <w:t xml:space="preserve"> punktów – 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10 pkt. </w:t>
      </w:r>
    </w:p>
    <w:p w14:paraId="1D680C4C" w14:textId="769ED264" w:rsidR="00054817" w:rsidRPr="00054817" w:rsidRDefault="00D55638" w:rsidP="00054817">
      <w:pPr>
        <w:pStyle w:val="Default"/>
        <w:spacing w:after="199" w:line="360" w:lineRule="auto"/>
        <w:ind w:left="720"/>
        <w:rPr>
          <w:rFonts w:asciiTheme="minorHAnsi" w:hAnsiTheme="minorHAnsi" w:cstheme="minorHAnsi"/>
          <w:sz w:val="26"/>
          <w:szCs w:val="26"/>
        </w:rPr>
      </w:pPr>
      <w:r w:rsidRPr="00054817">
        <w:rPr>
          <w:rFonts w:asciiTheme="minorHAnsi" w:hAnsiTheme="minorHAnsi" w:cstheme="minorHAnsi"/>
          <w:sz w:val="26"/>
          <w:szCs w:val="26"/>
        </w:rPr>
        <w:t xml:space="preserve">− od </w:t>
      </w:r>
      <w:r w:rsidR="007034C1">
        <w:rPr>
          <w:rFonts w:asciiTheme="minorHAnsi" w:hAnsiTheme="minorHAnsi" w:cstheme="minorHAnsi"/>
          <w:sz w:val="26"/>
          <w:szCs w:val="26"/>
        </w:rPr>
        <w:t>10</w:t>
      </w:r>
      <w:r w:rsidRPr="00054817">
        <w:rPr>
          <w:rFonts w:asciiTheme="minorHAnsi" w:hAnsiTheme="minorHAnsi" w:cstheme="minorHAnsi"/>
          <w:sz w:val="26"/>
          <w:szCs w:val="26"/>
        </w:rPr>
        <w:t xml:space="preserve"> do </w:t>
      </w:r>
      <w:r w:rsidR="00054817">
        <w:rPr>
          <w:rFonts w:asciiTheme="minorHAnsi" w:hAnsiTheme="minorHAnsi" w:cstheme="minorHAnsi"/>
          <w:sz w:val="26"/>
          <w:szCs w:val="26"/>
        </w:rPr>
        <w:t>14</w:t>
      </w:r>
      <w:r w:rsidRPr="00054817">
        <w:rPr>
          <w:rFonts w:asciiTheme="minorHAnsi" w:hAnsiTheme="minorHAnsi" w:cstheme="minorHAnsi"/>
          <w:sz w:val="26"/>
          <w:szCs w:val="26"/>
        </w:rPr>
        <w:t xml:space="preserve"> punktów – </w:t>
      </w:r>
      <w:r w:rsidRPr="00054817">
        <w:rPr>
          <w:rFonts w:asciiTheme="minorHAnsi" w:hAnsiTheme="minorHAnsi" w:cstheme="minorHAnsi"/>
          <w:b/>
          <w:bCs/>
          <w:sz w:val="26"/>
          <w:szCs w:val="26"/>
        </w:rPr>
        <w:t xml:space="preserve">15 pkt. </w:t>
      </w:r>
    </w:p>
    <w:p w14:paraId="29DE8ED1" w14:textId="2E061A6E" w:rsidR="00D55638" w:rsidRPr="00054817" w:rsidRDefault="00D55638" w:rsidP="00054817">
      <w:pPr>
        <w:pStyle w:val="Default"/>
        <w:spacing w:after="198"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054817">
        <w:rPr>
          <w:rFonts w:asciiTheme="minorHAnsi" w:hAnsiTheme="minorHAnsi" w:cstheme="minorHAnsi"/>
          <w:color w:val="auto"/>
          <w:sz w:val="26"/>
          <w:szCs w:val="26"/>
        </w:rPr>
        <w:t xml:space="preserve">− od </w:t>
      </w:r>
      <w:r w:rsidR="00054817">
        <w:rPr>
          <w:rFonts w:asciiTheme="minorHAnsi" w:hAnsiTheme="minorHAnsi" w:cstheme="minorHAnsi"/>
          <w:color w:val="auto"/>
          <w:sz w:val="26"/>
          <w:szCs w:val="26"/>
        </w:rPr>
        <w:t>1</w:t>
      </w:r>
      <w:r w:rsidR="007034C1">
        <w:rPr>
          <w:rFonts w:asciiTheme="minorHAnsi" w:hAnsiTheme="minorHAnsi" w:cstheme="minorHAnsi"/>
          <w:color w:val="auto"/>
          <w:sz w:val="26"/>
          <w:szCs w:val="26"/>
        </w:rPr>
        <w:t>5</w:t>
      </w:r>
      <w:r w:rsidRPr="00054817">
        <w:rPr>
          <w:rFonts w:asciiTheme="minorHAnsi" w:hAnsiTheme="minorHAnsi" w:cstheme="minorHAnsi"/>
          <w:color w:val="auto"/>
          <w:sz w:val="26"/>
          <w:szCs w:val="26"/>
        </w:rPr>
        <w:t xml:space="preserve"> do </w:t>
      </w:r>
      <w:r w:rsidR="00054817">
        <w:rPr>
          <w:rFonts w:asciiTheme="minorHAnsi" w:hAnsiTheme="minorHAnsi" w:cstheme="minorHAnsi"/>
          <w:color w:val="auto"/>
          <w:sz w:val="26"/>
          <w:szCs w:val="26"/>
        </w:rPr>
        <w:t>19</w:t>
      </w:r>
      <w:r w:rsidRPr="00054817">
        <w:rPr>
          <w:rFonts w:asciiTheme="minorHAnsi" w:hAnsiTheme="minorHAnsi" w:cstheme="minorHAnsi"/>
          <w:color w:val="auto"/>
          <w:sz w:val="26"/>
          <w:szCs w:val="26"/>
        </w:rPr>
        <w:t xml:space="preserve"> punktów – </w:t>
      </w:r>
      <w:r w:rsidRPr="00054817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25 pkt. </w:t>
      </w:r>
    </w:p>
    <w:p w14:paraId="5A19B673" w14:textId="0B24827F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054817">
        <w:rPr>
          <w:rFonts w:asciiTheme="minorHAnsi" w:hAnsiTheme="minorHAnsi" w:cstheme="minorHAnsi"/>
          <w:color w:val="auto"/>
          <w:sz w:val="26"/>
          <w:szCs w:val="26"/>
        </w:rPr>
        <w:t xml:space="preserve">− </w:t>
      </w:r>
      <w:r w:rsidR="00054817">
        <w:rPr>
          <w:rFonts w:asciiTheme="minorHAnsi" w:hAnsiTheme="minorHAnsi" w:cstheme="minorHAnsi"/>
          <w:color w:val="auto"/>
          <w:sz w:val="26"/>
          <w:szCs w:val="26"/>
        </w:rPr>
        <w:t>20</w:t>
      </w:r>
      <w:r w:rsidRPr="00054817">
        <w:rPr>
          <w:rFonts w:asciiTheme="minorHAnsi" w:hAnsiTheme="minorHAnsi" w:cstheme="minorHAnsi"/>
          <w:color w:val="auto"/>
          <w:sz w:val="26"/>
          <w:szCs w:val="26"/>
        </w:rPr>
        <w:t xml:space="preserve"> i więcej punktów – </w:t>
      </w:r>
      <w:r w:rsidRPr="00054817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30 pkt. </w:t>
      </w:r>
    </w:p>
    <w:p w14:paraId="27794168" w14:textId="77777777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</w:p>
    <w:p w14:paraId="71CEEE46" w14:textId="214406D7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3) Do oceny ofert w zakresie kryterium </w:t>
      </w:r>
      <w:r w:rsidRPr="00D55638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„Termin dostawy </w:t>
      </w:r>
      <w:r w:rsidR="00A473C9">
        <w:rPr>
          <w:rFonts w:asciiTheme="minorHAnsi" w:hAnsiTheme="minorHAnsi" w:cstheme="minorHAnsi"/>
          <w:b/>
          <w:bCs/>
          <w:color w:val="auto"/>
          <w:sz w:val="26"/>
          <w:szCs w:val="26"/>
        </w:rPr>
        <w:t>bonów towarowych</w:t>
      </w:r>
      <w:r w:rsidRPr="00D55638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 (T)” 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Zamawiający weźmie pod uwagę zadeklarowany w formularzu ofertowym termin dostarczenia </w:t>
      </w:r>
      <w:r w:rsidR="00A473C9">
        <w:rPr>
          <w:rFonts w:asciiTheme="minorHAnsi" w:hAnsiTheme="minorHAnsi" w:cstheme="minorHAnsi"/>
          <w:color w:val="auto"/>
          <w:sz w:val="26"/>
          <w:szCs w:val="26"/>
        </w:rPr>
        <w:t>bonów towarowych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 liczony od dnia podpisania umowy. W 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lastRenderedPageBreak/>
        <w:t xml:space="preserve">kryterium termin dostawy kolejno ocenianym ofertom zostaną przyznane punkty według następującego wzoru: </w:t>
      </w:r>
    </w:p>
    <w:p w14:paraId="2A97D5D0" w14:textId="77777777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</w:p>
    <w:p w14:paraId="1DF25313" w14:textId="77777777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Ilość punktów = Tmin/Twn x 100 pkt x 10% </w:t>
      </w:r>
    </w:p>
    <w:p w14:paraId="7469B074" w14:textId="77777777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gdzie: </w:t>
      </w:r>
    </w:p>
    <w:p w14:paraId="75DFD143" w14:textId="77777777" w:rsidR="00054817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Cmin – najniższy zadeklarowany termin dostawy spośród wszystkich ofert, </w:t>
      </w:r>
    </w:p>
    <w:p w14:paraId="15A346F5" w14:textId="13C5A6B2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Cwn – zadeklarowany termin dostawy przez wykonawcę. </w:t>
      </w:r>
    </w:p>
    <w:p w14:paraId="33E5DF60" w14:textId="38E412FD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Termin dostawy nie może być dłuższy niż </w:t>
      </w:r>
      <w:r w:rsidR="0007581E">
        <w:rPr>
          <w:rFonts w:asciiTheme="minorHAnsi" w:hAnsiTheme="minorHAnsi" w:cstheme="minorHAnsi"/>
          <w:b/>
          <w:bCs/>
          <w:color w:val="auto"/>
          <w:sz w:val="26"/>
          <w:szCs w:val="26"/>
        </w:rPr>
        <w:t>7</w:t>
      </w:r>
      <w:r w:rsidRPr="00D55638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 dni 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od dnia podpisania umowy. </w:t>
      </w:r>
    </w:p>
    <w:p w14:paraId="14B72C76" w14:textId="77777777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Najniższy punktowany termin dostawy wynosi </w:t>
      </w:r>
      <w:r w:rsidRPr="00D55638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2 dni 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od dnia podpisania umowy. </w:t>
      </w:r>
    </w:p>
    <w:p w14:paraId="52316263" w14:textId="77777777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Jeżeli Wykonawca zadeklaruje krótszy termin dostawy, Zamawiający do oceny ofert przyjmie termin 2 dni od dnia podpisania umowy, a w przypadku wyboru oferty Wykonawcy, do umowy zostanie wpisany termin zgodnie ze złożoną ofertą. </w:t>
      </w:r>
    </w:p>
    <w:p w14:paraId="4B9860A8" w14:textId="390E071E" w:rsidR="00D55638" w:rsidRPr="00D55638" w:rsidRDefault="00D55638" w:rsidP="00054817">
      <w:pPr>
        <w:pStyle w:val="Default"/>
        <w:spacing w:after="202"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>4) Do oceny ofert w zakresie kryterium „Termin ważności</w:t>
      </w:r>
      <w:r w:rsidR="00A473C9">
        <w:rPr>
          <w:rFonts w:asciiTheme="minorHAnsi" w:hAnsiTheme="minorHAnsi" w:cstheme="minorHAnsi"/>
          <w:color w:val="auto"/>
          <w:sz w:val="26"/>
          <w:szCs w:val="26"/>
        </w:rPr>
        <w:t xml:space="preserve"> bonów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 (W)” Zamawiający weźmie pod uwagę zadeklarowany w formularzu ofertowym okres czasu przez który użytkownik będzie mógł wykorzystać </w:t>
      </w:r>
      <w:r w:rsidR="00A473C9">
        <w:rPr>
          <w:rFonts w:asciiTheme="minorHAnsi" w:hAnsiTheme="minorHAnsi" w:cstheme="minorHAnsi"/>
          <w:color w:val="auto"/>
          <w:sz w:val="26"/>
          <w:szCs w:val="26"/>
        </w:rPr>
        <w:t>bony towarowe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. Punkty zostaną przyznane według następującego klucza: </w:t>
      </w:r>
    </w:p>
    <w:p w14:paraId="2FC0EE11" w14:textId="4A3F7A83" w:rsidR="00D55638" w:rsidRPr="00D55638" w:rsidRDefault="00D55638" w:rsidP="00054817">
      <w:pPr>
        <w:pStyle w:val="Default"/>
        <w:spacing w:after="202"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− </w:t>
      </w:r>
      <w:r w:rsidR="007034C1">
        <w:rPr>
          <w:rFonts w:asciiTheme="minorHAnsi" w:hAnsiTheme="minorHAnsi" w:cstheme="minorHAnsi"/>
          <w:color w:val="auto"/>
          <w:sz w:val="26"/>
          <w:szCs w:val="26"/>
        </w:rPr>
        <w:t>mniej niż</w:t>
      </w:r>
      <w:r w:rsidR="0007581E">
        <w:rPr>
          <w:rFonts w:asciiTheme="minorHAnsi" w:hAnsiTheme="minorHAnsi" w:cstheme="minorHAnsi"/>
          <w:color w:val="auto"/>
          <w:sz w:val="26"/>
          <w:szCs w:val="26"/>
        </w:rPr>
        <w:t xml:space="preserve"> 3 miesięcy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 – </w:t>
      </w:r>
      <w:r w:rsidRPr="00D55638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0 pkt. </w:t>
      </w:r>
    </w:p>
    <w:p w14:paraId="1779BE45" w14:textId="28D8607F" w:rsidR="00D55638" w:rsidRPr="00D55638" w:rsidRDefault="00D55638" w:rsidP="00054817">
      <w:pPr>
        <w:pStyle w:val="Default"/>
        <w:spacing w:after="202"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− </w:t>
      </w:r>
      <w:r w:rsidR="0007581E">
        <w:rPr>
          <w:rFonts w:asciiTheme="minorHAnsi" w:hAnsiTheme="minorHAnsi" w:cstheme="minorHAnsi"/>
          <w:color w:val="auto"/>
          <w:sz w:val="26"/>
          <w:szCs w:val="26"/>
        </w:rPr>
        <w:t>od 3 do 6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 miesięcy – </w:t>
      </w:r>
      <w:r w:rsidRPr="00D55638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5 pkt. </w:t>
      </w:r>
    </w:p>
    <w:p w14:paraId="129BA410" w14:textId="23669BCA" w:rsidR="00054817" w:rsidRDefault="00D55638" w:rsidP="00054817">
      <w:pPr>
        <w:pStyle w:val="Default"/>
        <w:spacing w:after="202" w:line="360" w:lineRule="auto"/>
        <w:ind w:left="720"/>
        <w:rPr>
          <w:rFonts w:asciiTheme="minorHAnsi" w:hAnsiTheme="minorHAnsi" w:cstheme="minorHAnsi"/>
          <w:b/>
          <w:bCs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− </w:t>
      </w:r>
      <w:r w:rsidR="0007581E">
        <w:rPr>
          <w:rFonts w:asciiTheme="minorHAnsi" w:hAnsiTheme="minorHAnsi" w:cstheme="minorHAnsi"/>
          <w:color w:val="auto"/>
          <w:sz w:val="26"/>
          <w:szCs w:val="26"/>
        </w:rPr>
        <w:t>powyżej 6 miesięcy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 – </w:t>
      </w:r>
      <w:r w:rsidRPr="00D55638">
        <w:rPr>
          <w:rFonts w:asciiTheme="minorHAnsi" w:hAnsiTheme="minorHAnsi" w:cstheme="minorHAnsi"/>
          <w:b/>
          <w:bCs/>
          <w:color w:val="auto"/>
          <w:sz w:val="26"/>
          <w:szCs w:val="26"/>
        </w:rPr>
        <w:t xml:space="preserve">10 pkt. </w:t>
      </w:r>
    </w:p>
    <w:p w14:paraId="34852A78" w14:textId="75B3ED18" w:rsidR="00D55638" w:rsidRPr="00D55638" w:rsidRDefault="00D55638" w:rsidP="00054817">
      <w:pPr>
        <w:pStyle w:val="Default"/>
        <w:spacing w:after="202"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3. Cena przedstawiona przez Wykonawcę w formularzu ofertowym nie będzie podlegała zmianom w trakcie realizacji przedmiotu zamówienia. </w:t>
      </w:r>
    </w:p>
    <w:p w14:paraId="06A9315C" w14:textId="74985C6B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4. Za ofertę najkorzystniejszą zostanie uznana oferta niepodlegająca odrzuceniu, złożona przez niewykluczonego z postępowania Wykonawcę, która uzyska największą ilość punktów w ocenie kryterium: „Cena oferty (C)”, „Liczba punktów na terenie powiatu </w:t>
      </w:r>
      <w:r w:rsidR="00054817">
        <w:rPr>
          <w:rFonts w:asciiTheme="minorHAnsi" w:hAnsiTheme="minorHAnsi" w:cstheme="minorHAnsi"/>
          <w:color w:val="auto"/>
          <w:sz w:val="26"/>
          <w:szCs w:val="26"/>
        </w:rPr>
        <w:t>gryfickiego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 realizujących</w:t>
      </w:r>
      <w:r w:rsidR="00A473C9">
        <w:rPr>
          <w:rFonts w:asciiTheme="minorHAnsi" w:hAnsiTheme="minorHAnsi" w:cstheme="minorHAnsi"/>
          <w:color w:val="auto"/>
          <w:sz w:val="26"/>
          <w:szCs w:val="26"/>
        </w:rPr>
        <w:t xml:space="preserve"> bony towarowe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 (L)”, „Termin dostawy </w:t>
      </w:r>
      <w:r w:rsidR="00A473C9">
        <w:rPr>
          <w:rFonts w:asciiTheme="minorHAnsi" w:hAnsiTheme="minorHAnsi" w:cstheme="minorHAnsi"/>
          <w:color w:val="auto"/>
          <w:sz w:val="26"/>
          <w:szCs w:val="26"/>
        </w:rPr>
        <w:t>bonów towarowych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 (T)” oraz „Termin ważności </w:t>
      </w:r>
      <w:r w:rsidR="00A473C9">
        <w:rPr>
          <w:rFonts w:asciiTheme="minorHAnsi" w:hAnsiTheme="minorHAnsi" w:cstheme="minorHAnsi"/>
          <w:color w:val="auto"/>
          <w:sz w:val="26"/>
          <w:szCs w:val="26"/>
        </w:rPr>
        <w:t>bonów</w:t>
      </w: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 (W)”. </w:t>
      </w:r>
    </w:p>
    <w:p w14:paraId="23D75B35" w14:textId="77777777" w:rsidR="00D55638" w:rsidRPr="00D55638" w:rsidRDefault="00D55638" w:rsidP="00054817">
      <w:pPr>
        <w:pStyle w:val="Default"/>
        <w:spacing w:line="360" w:lineRule="auto"/>
        <w:ind w:left="720"/>
        <w:rPr>
          <w:rFonts w:asciiTheme="minorHAnsi" w:hAnsiTheme="minorHAnsi" w:cstheme="minorHAnsi"/>
          <w:color w:val="auto"/>
          <w:sz w:val="26"/>
          <w:szCs w:val="26"/>
        </w:rPr>
      </w:pPr>
      <w:r w:rsidRPr="00D55638">
        <w:rPr>
          <w:rFonts w:asciiTheme="minorHAnsi" w:hAnsiTheme="minorHAnsi" w:cstheme="minorHAnsi"/>
          <w:color w:val="auto"/>
          <w:sz w:val="26"/>
          <w:szCs w:val="26"/>
        </w:rPr>
        <w:t xml:space="preserve">5. Pozostałym ofertom ocenianym wg przyjętego kryterium przypisana zostanie odpowiednio mniejsza ilość punktów. </w:t>
      </w:r>
    </w:p>
    <w:p w14:paraId="17D2D05B" w14:textId="77777777" w:rsidR="00D55638" w:rsidRDefault="00D55638" w:rsidP="00D55638">
      <w:pPr>
        <w:pStyle w:val="Default"/>
        <w:ind w:left="720"/>
        <w:rPr>
          <w:color w:val="auto"/>
          <w:sz w:val="22"/>
          <w:szCs w:val="22"/>
        </w:rPr>
      </w:pPr>
    </w:p>
    <w:p w14:paraId="0D8FED35" w14:textId="77777777" w:rsidR="00D55638" w:rsidRDefault="00D55638" w:rsidP="00D55638">
      <w:pPr>
        <w:pStyle w:val="Default"/>
        <w:ind w:left="720"/>
        <w:rPr>
          <w:color w:val="auto"/>
          <w:sz w:val="22"/>
          <w:szCs w:val="22"/>
        </w:rPr>
      </w:pPr>
    </w:p>
    <w:p w14:paraId="300C5190" w14:textId="77777777" w:rsidR="005B70AB" w:rsidRPr="00401CB7" w:rsidRDefault="005B70AB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Miejsce oraz termin składania ofert:</w:t>
      </w:r>
    </w:p>
    <w:p w14:paraId="63A1DB13" w14:textId="77777777" w:rsidR="005B70AB" w:rsidRPr="00401CB7" w:rsidRDefault="005B70AB" w:rsidP="00B33B54">
      <w:pPr>
        <w:ind w:left="708"/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Ofertę cenową należy:</w:t>
      </w:r>
    </w:p>
    <w:p w14:paraId="535E58F8" w14:textId="437BBBB8" w:rsidR="00B33B54" w:rsidRDefault="005B70AB" w:rsidP="00054817">
      <w:pPr>
        <w:ind w:left="284" w:hanging="284"/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- zł</w:t>
      </w:r>
      <w:r w:rsidR="003408C4">
        <w:rPr>
          <w:rFonts w:cs="Times New Roman"/>
          <w:sz w:val="26"/>
          <w:szCs w:val="26"/>
        </w:rPr>
        <w:t xml:space="preserve">ożyć w siedzibie  Zamawiającego </w:t>
      </w:r>
      <w:r w:rsidRPr="00B33B54">
        <w:rPr>
          <w:rFonts w:cs="Times New Roman"/>
          <w:sz w:val="26"/>
          <w:szCs w:val="26"/>
        </w:rPr>
        <w:t>(pokój 28)</w:t>
      </w:r>
      <w:r w:rsidRPr="00B33B54">
        <w:rPr>
          <w:rFonts w:cs="Times New Roman"/>
          <w:b/>
          <w:sz w:val="26"/>
          <w:szCs w:val="26"/>
        </w:rPr>
        <w:t xml:space="preserve"> </w:t>
      </w:r>
      <w:r w:rsidR="003408C4" w:rsidRPr="00B33B54">
        <w:rPr>
          <w:rFonts w:cs="Times New Roman"/>
          <w:b/>
          <w:sz w:val="26"/>
          <w:szCs w:val="26"/>
        </w:rPr>
        <w:t>d</w:t>
      </w:r>
      <w:r w:rsidR="003047DC" w:rsidRPr="00B33B54">
        <w:rPr>
          <w:rFonts w:cs="Times New Roman"/>
          <w:b/>
          <w:sz w:val="26"/>
          <w:szCs w:val="26"/>
        </w:rPr>
        <w:t>o</w:t>
      </w:r>
      <w:r w:rsidR="00DA5F08">
        <w:rPr>
          <w:rFonts w:cs="Times New Roman"/>
          <w:b/>
          <w:sz w:val="26"/>
          <w:szCs w:val="26"/>
        </w:rPr>
        <w:t xml:space="preserve"> </w:t>
      </w:r>
      <w:r w:rsidR="00BB7E5A">
        <w:rPr>
          <w:rFonts w:cs="Times New Roman"/>
          <w:b/>
          <w:sz w:val="26"/>
          <w:szCs w:val="26"/>
        </w:rPr>
        <w:t>24</w:t>
      </w:r>
      <w:r w:rsidR="00DA5F08">
        <w:rPr>
          <w:rFonts w:cs="Times New Roman"/>
          <w:b/>
          <w:sz w:val="26"/>
          <w:szCs w:val="26"/>
        </w:rPr>
        <w:t>.</w:t>
      </w:r>
      <w:r w:rsidR="00D55638">
        <w:rPr>
          <w:rFonts w:cs="Times New Roman"/>
          <w:b/>
          <w:sz w:val="26"/>
          <w:szCs w:val="26"/>
        </w:rPr>
        <w:t>11</w:t>
      </w:r>
      <w:r w:rsidR="00381969">
        <w:rPr>
          <w:rFonts w:cs="Times New Roman"/>
          <w:b/>
          <w:sz w:val="26"/>
          <w:szCs w:val="26"/>
        </w:rPr>
        <w:t>.2023</w:t>
      </w:r>
      <w:r w:rsidR="00BB6DEF">
        <w:rPr>
          <w:rFonts w:cs="Times New Roman"/>
          <w:b/>
          <w:sz w:val="26"/>
          <w:szCs w:val="26"/>
        </w:rPr>
        <w:t>r</w:t>
      </w:r>
      <w:r w:rsidR="005D2E7B" w:rsidRPr="00B33B54">
        <w:rPr>
          <w:rFonts w:cs="Times New Roman"/>
          <w:b/>
          <w:sz w:val="26"/>
          <w:szCs w:val="26"/>
        </w:rPr>
        <w:t>.</w:t>
      </w:r>
      <w:r w:rsidR="00C622EF" w:rsidRPr="00B33B54">
        <w:rPr>
          <w:rFonts w:cs="Times New Roman"/>
          <w:b/>
          <w:sz w:val="26"/>
          <w:szCs w:val="26"/>
        </w:rPr>
        <w:t xml:space="preserve"> </w:t>
      </w:r>
      <w:r w:rsidR="003408C4" w:rsidRPr="00B33B54">
        <w:rPr>
          <w:rFonts w:cs="Times New Roman"/>
          <w:b/>
          <w:sz w:val="26"/>
          <w:szCs w:val="26"/>
        </w:rPr>
        <w:t>godz. 1</w:t>
      </w:r>
      <w:r w:rsidR="00BB6DEF">
        <w:rPr>
          <w:rFonts w:cs="Times New Roman"/>
          <w:b/>
          <w:sz w:val="26"/>
          <w:szCs w:val="26"/>
        </w:rPr>
        <w:t>2</w:t>
      </w:r>
      <w:r w:rsidR="003408C4" w:rsidRPr="00B33B54">
        <w:rPr>
          <w:rFonts w:cs="Times New Roman"/>
          <w:b/>
          <w:sz w:val="26"/>
          <w:szCs w:val="26"/>
          <w:u w:val="single"/>
          <w:vertAlign w:val="superscript"/>
        </w:rPr>
        <w:t>0</w:t>
      </w:r>
      <w:r w:rsidR="00BB6DEF">
        <w:rPr>
          <w:rFonts w:cs="Times New Roman"/>
          <w:b/>
          <w:sz w:val="26"/>
          <w:szCs w:val="26"/>
          <w:u w:val="single"/>
          <w:vertAlign w:val="superscript"/>
        </w:rPr>
        <w:t>0</w:t>
      </w:r>
      <w:r w:rsidR="003047DC">
        <w:rPr>
          <w:rFonts w:cs="Times New Roman"/>
          <w:sz w:val="26"/>
          <w:szCs w:val="26"/>
        </w:rPr>
        <w:br/>
      </w:r>
      <w:r w:rsidR="003408C4">
        <w:rPr>
          <w:rFonts w:cs="Times New Roman"/>
          <w:sz w:val="26"/>
          <w:szCs w:val="26"/>
        </w:rPr>
        <w:t>w</w:t>
      </w:r>
      <w:r w:rsidRPr="00401CB7">
        <w:rPr>
          <w:rFonts w:cs="Times New Roman"/>
          <w:sz w:val="26"/>
          <w:szCs w:val="26"/>
        </w:rPr>
        <w:t xml:space="preserve"> zamkniętej kopercie z dopiskiem</w:t>
      </w:r>
      <w:r w:rsidR="00B33B54">
        <w:rPr>
          <w:rFonts w:cs="Times New Roman"/>
          <w:sz w:val="26"/>
          <w:szCs w:val="26"/>
        </w:rPr>
        <w:t>:</w:t>
      </w:r>
    </w:p>
    <w:p w14:paraId="6587FF9A" w14:textId="2061DC3D" w:rsidR="00286B3E" w:rsidRDefault="00C622EF" w:rsidP="00054817">
      <w:pPr>
        <w:jc w:val="center"/>
        <w:rPr>
          <w:b/>
          <w:sz w:val="26"/>
          <w:szCs w:val="26"/>
        </w:rPr>
      </w:pPr>
      <w:r w:rsidRPr="00C622EF">
        <w:rPr>
          <w:rFonts w:cs="Times New Roman"/>
          <w:b/>
          <w:sz w:val="26"/>
          <w:szCs w:val="26"/>
        </w:rPr>
        <w:t>„</w:t>
      </w:r>
      <w:r w:rsidR="005B70AB" w:rsidRPr="00286B3E">
        <w:rPr>
          <w:b/>
          <w:sz w:val="26"/>
          <w:szCs w:val="26"/>
        </w:rPr>
        <w:t xml:space="preserve">Oferta cenowa na </w:t>
      </w:r>
      <w:r w:rsidR="00A473C9">
        <w:rPr>
          <w:b/>
          <w:sz w:val="26"/>
          <w:szCs w:val="26"/>
        </w:rPr>
        <w:t>bony towarowe</w:t>
      </w:r>
      <w:r>
        <w:rPr>
          <w:b/>
          <w:sz w:val="26"/>
          <w:szCs w:val="26"/>
        </w:rPr>
        <w:t>”</w:t>
      </w:r>
      <w:r w:rsidR="00286B3E">
        <w:rPr>
          <w:b/>
          <w:sz w:val="26"/>
          <w:szCs w:val="26"/>
        </w:rPr>
        <w:t>.</w:t>
      </w:r>
    </w:p>
    <w:p w14:paraId="2D65AB29" w14:textId="3188C689" w:rsidR="009170F5" w:rsidRPr="00B33B54" w:rsidRDefault="00BB6DEF" w:rsidP="00054817">
      <w:pPr>
        <w:ind w:left="708"/>
        <w:jc w:val="center"/>
        <w:rPr>
          <w:b/>
          <w:sz w:val="26"/>
          <w:szCs w:val="26"/>
          <w:u w:val="single"/>
          <w:vertAlign w:val="superscript"/>
        </w:rPr>
      </w:pPr>
      <w:r>
        <w:rPr>
          <w:b/>
          <w:sz w:val="26"/>
          <w:szCs w:val="26"/>
        </w:rPr>
        <w:t>Nie otwierać przed</w:t>
      </w:r>
      <w:r w:rsidR="00DA5F08">
        <w:rPr>
          <w:b/>
          <w:sz w:val="26"/>
          <w:szCs w:val="26"/>
        </w:rPr>
        <w:t xml:space="preserve"> </w:t>
      </w:r>
      <w:r w:rsidR="00A473C9">
        <w:rPr>
          <w:b/>
          <w:sz w:val="26"/>
          <w:szCs w:val="26"/>
        </w:rPr>
        <w:t>24</w:t>
      </w:r>
      <w:r w:rsidR="00381969">
        <w:rPr>
          <w:b/>
          <w:sz w:val="26"/>
          <w:szCs w:val="26"/>
        </w:rPr>
        <w:t>.</w:t>
      </w:r>
      <w:r w:rsidR="00A473C9">
        <w:rPr>
          <w:b/>
          <w:sz w:val="26"/>
          <w:szCs w:val="26"/>
        </w:rPr>
        <w:t>11</w:t>
      </w:r>
      <w:r w:rsidR="00381969">
        <w:rPr>
          <w:b/>
          <w:sz w:val="26"/>
          <w:szCs w:val="26"/>
        </w:rPr>
        <w:t>.2023</w:t>
      </w:r>
      <w:r w:rsidR="009170F5" w:rsidRPr="00B33B54">
        <w:rPr>
          <w:b/>
          <w:sz w:val="26"/>
          <w:szCs w:val="26"/>
        </w:rPr>
        <w:t>r. godz. 1</w:t>
      </w:r>
      <w:r>
        <w:rPr>
          <w:b/>
          <w:sz w:val="26"/>
          <w:szCs w:val="26"/>
        </w:rPr>
        <w:t>2</w:t>
      </w:r>
      <w:r w:rsidR="009170F5" w:rsidRPr="00B33B54">
        <w:rPr>
          <w:b/>
          <w:sz w:val="26"/>
          <w:szCs w:val="26"/>
          <w:u w:val="single"/>
          <w:vertAlign w:val="superscript"/>
        </w:rPr>
        <w:t>00</w:t>
      </w:r>
    </w:p>
    <w:p w14:paraId="3064132C" w14:textId="77777777" w:rsidR="00B33B54" w:rsidRPr="000E0D14" w:rsidRDefault="00B33B54" w:rsidP="00B33B54">
      <w:pPr>
        <w:ind w:left="708"/>
        <w:jc w:val="both"/>
        <w:rPr>
          <w:sz w:val="26"/>
          <w:szCs w:val="26"/>
          <w:vertAlign w:val="superscript"/>
        </w:rPr>
      </w:pPr>
    </w:p>
    <w:p w14:paraId="0A403935" w14:textId="77777777" w:rsidR="009170F5" w:rsidRDefault="009170F5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b/>
          <w:sz w:val="26"/>
          <w:szCs w:val="26"/>
          <w:u w:val="single"/>
        </w:rPr>
        <w:t>Informacje o formalnościach.</w:t>
      </w:r>
    </w:p>
    <w:p w14:paraId="5CDF5EE6" w14:textId="77777777" w:rsidR="00B33B54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004883B0" w14:textId="77777777"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Niezwłocznie po wyborze najkorzystniejszej oferty, Zamawiający zawiadamia wszystkich</w:t>
      </w:r>
      <w:r w:rsidR="00690775">
        <w:rPr>
          <w:rFonts w:cs="Times New Roman"/>
          <w:sz w:val="26"/>
          <w:szCs w:val="26"/>
        </w:rPr>
        <w:t xml:space="preserve"> potencjalnych</w:t>
      </w:r>
      <w:r>
        <w:rPr>
          <w:rFonts w:cs="Times New Roman"/>
          <w:sz w:val="26"/>
          <w:szCs w:val="26"/>
        </w:rPr>
        <w:t xml:space="preserve"> wykonawców, którzy ubiegali się o udzielenie zamówienia o wyniku  postępowania.</w:t>
      </w:r>
    </w:p>
    <w:p w14:paraId="78F09A27" w14:textId="77777777"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Zamawiający zawrze umowę z wybranym Wykonawcą po przekazaniu zawiadomienia o wyborze Wykonawcy.</w:t>
      </w:r>
    </w:p>
    <w:p w14:paraId="4156B23F" w14:textId="77777777"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Jeżeli Wykonawca, którego oferta została wybrana uchyli się od zawarcia umowy, Zamawiający wybierze kolejną ofertę najkorzystniejszą spośród złożonych ofert, bez przeprowadzenia ich ponownej oceny.</w:t>
      </w:r>
    </w:p>
    <w:p w14:paraId="3600E84A" w14:textId="77777777"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Do prowadzonego postępowania nie przysługują Wykonawcom środki ochrony prawnej określone w przepisach Ustawy Prawo Zamówień Publicznych tj. odwołanie, skarga.</w:t>
      </w:r>
    </w:p>
    <w:p w14:paraId="285F5B11" w14:textId="6F6B5347" w:rsidR="009170F5" w:rsidRPr="00E37E58" w:rsidRDefault="009170F5" w:rsidP="00E37E58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Niniejsze postępowanie prowadzo</w:t>
      </w:r>
      <w:r w:rsidR="003E0FA1">
        <w:rPr>
          <w:rFonts w:cs="Times New Roman"/>
          <w:sz w:val="26"/>
          <w:szCs w:val="26"/>
        </w:rPr>
        <w:t>ne jest na zasadach opartych na </w:t>
      </w:r>
      <w:r>
        <w:rPr>
          <w:rFonts w:cs="Times New Roman"/>
          <w:sz w:val="26"/>
          <w:szCs w:val="26"/>
        </w:rPr>
        <w:t>wewnętrznych uregulowaniach org</w:t>
      </w:r>
      <w:r w:rsidR="003E0FA1">
        <w:rPr>
          <w:rFonts w:cs="Times New Roman"/>
          <w:sz w:val="26"/>
          <w:szCs w:val="26"/>
        </w:rPr>
        <w:t>anizacyjnych Zamawiającego. Nie </w:t>
      </w:r>
      <w:r>
        <w:rPr>
          <w:rFonts w:cs="Times New Roman"/>
          <w:sz w:val="26"/>
          <w:szCs w:val="26"/>
        </w:rPr>
        <w:t>mają w tym przypadku zastosowania przepisy Ustawy Prawo Zamówień Publicznych.</w:t>
      </w:r>
    </w:p>
    <w:p w14:paraId="6D355192" w14:textId="77777777" w:rsidR="009170F5" w:rsidRDefault="009170F5" w:rsidP="009170F5">
      <w:pPr>
        <w:pStyle w:val="Akapitzlist"/>
        <w:ind w:left="1080"/>
        <w:rPr>
          <w:rFonts w:cs="Times New Roman"/>
          <w:sz w:val="26"/>
          <w:szCs w:val="26"/>
        </w:rPr>
      </w:pPr>
    </w:p>
    <w:p w14:paraId="3187494C" w14:textId="77777777"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ZATWIERDZIŁ</w:t>
      </w:r>
      <w:r w:rsidR="008868DD">
        <w:rPr>
          <w:rFonts w:cs="Times New Roman"/>
          <w:sz w:val="26"/>
          <w:szCs w:val="26"/>
        </w:rPr>
        <w:t>:</w:t>
      </w:r>
    </w:p>
    <w:p w14:paraId="2E13BACF" w14:textId="77777777"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</w:p>
    <w:p w14:paraId="45F254A4" w14:textId="77209E75" w:rsidR="009170F5" w:rsidRDefault="00E37E58" w:rsidP="009170F5">
      <w:pPr>
        <w:pStyle w:val="Akapitzlist"/>
        <w:ind w:left="495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Joanna Mejna</w:t>
      </w:r>
    </w:p>
    <w:p w14:paraId="7CA5EF51" w14:textId="77777777" w:rsidR="003F1698" w:rsidRDefault="00B33B54" w:rsidP="003F1698">
      <w:pPr>
        <w:ind w:left="3540" w:firstLine="708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</w:t>
      </w:r>
      <w:r w:rsidR="009170F5" w:rsidRPr="00DA7D3A">
        <w:rPr>
          <w:rFonts w:cs="Times New Roman"/>
          <w:sz w:val="26"/>
          <w:szCs w:val="26"/>
        </w:rPr>
        <w:t xml:space="preserve">Dyrektor Zespołu Szkół </w:t>
      </w:r>
    </w:p>
    <w:p w14:paraId="04DAEB2B" w14:textId="77777777" w:rsidR="009170F5" w:rsidRDefault="00B33B54" w:rsidP="009170F5">
      <w:pPr>
        <w:ind w:left="2832" w:firstLine="708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</w:t>
      </w:r>
      <w:r w:rsidR="009170F5" w:rsidRPr="00DA7D3A">
        <w:rPr>
          <w:rFonts w:cs="Times New Roman"/>
          <w:sz w:val="26"/>
          <w:szCs w:val="26"/>
        </w:rPr>
        <w:t xml:space="preserve"> im. Czesława Miłosza w Gryficach</w:t>
      </w:r>
    </w:p>
    <w:p w14:paraId="5D7C8418" w14:textId="0366B725" w:rsidR="00B34C2C" w:rsidRPr="002A037D" w:rsidRDefault="00B34C2C" w:rsidP="002A037D">
      <w:pPr>
        <w:rPr>
          <w:rFonts w:cs="Times New Roman"/>
          <w:sz w:val="26"/>
          <w:szCs w:val="26"/>
        </w:rPr>
      </w:pPr>
    </w:p>
    <w:sectPr w:rsidR="00B34C2C" w:rsidRPr="002A037D" w:rsidSect="00A473C9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D3C77EB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2420A3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4667AAC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B71155A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8E95D8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F7C17EA"/>
    <w:multiLevelType w:val="hybridMultilevel"/>
    <w:tmpl w:val="6E005694"/>
    <w:lvl w:ilvl="0" w:tplc="61626E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8901C9"/>
    <w:multiLevelType w:val="hybridMultilevel"/>
    <w:tmpl w:val="62C82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92391"/>
    <w:multiLevelType w:val="hybridMultilevel"/>
    <w:tmpl w:val="770444BC"/>
    <w:lvl w:ilvl="0" w:tplc="D660B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66D39AC"/>
    <w:multiLevelType w:val="hybridMultilevel"/>
    <w:tmpl w:val="99BE8B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C218AE"/>
    <w:multiLevelType w:val="hybridMultilevel"/>
    <w:tmpl w:val="AC141194"/>
    <w:lvl w:ilvl="0" w:tplc="995C0D7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F1123FE"/>
    <w:multiLevelType w:val="hybridMultilevel"/>
    <w:tmpl w:val="2404F602"/>
    <w:lvl w:ilvl="0" w:tplc="1A54699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CE2A81"/>
    <w:multiLevelType w:val="hybridMultilevel"/>
    <w:tmpl w:val="5270F8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1876A7D"/>
    <w:multiLevelType w:val="hybridMultilevel"/>
    <w:tmpl w:val="ED686CBA"/>
    <w:lvl w:ilvl="0" w:tplc="99062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74419"/>
    <w:multiLevelType w:val="hybridMultilevel"/>
    <w:tmpl w:val="97EA63D4"/>
    <w:lvl w:ilvl="0" w:tplc="16540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A170239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D4E3740"/>
    <w:multiLevelType w:val="hybridMultilevel"/>
    <w:tmpl w:val="CA92BC98"/>
    <w:lvl w:ilvl="0" w:tplc="3850CEE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081A64"/>
    <w:multiLevelType w:val="hybridMultilevel"/>
    <w:tmpl w:val="11CE6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81468C"/>
    <w:multiLevelType w:val="hybridMultilevel"/>
    <w:tmpl w:val="8C7AA486"/>
    <w:lvl w:ilvl="0" w:tplc="342A9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C62BC8"/>
    <w:multiLevelType w:val="hybridMultilevel"/>
    <w:tmpl w:val="C9B6F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81D20"/>
    <w:multiLevelType w:val="hybridMultilevel"/>
    <w:tmpl w:val="768EA45A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58311893">
    <w:abstractNumId w:val="12"/>
  </w:num>
  <w:num w:numId="2" w16cid:durableId="1111360320">
    <w:abstractNumId w:val="10"/>
  </w:num>
  <w:num w:numId="3" w16cid:durableId="2070573689">
    <w:abstractNumId w:val="5"/>
  </w:num>
  <w:num w:numId="4" w16cid:durableId="1518153371">
    <w:abstractNumId w:val="17"/>
  </w:num>
  <w:num w:numId="5" w16cid:durableId="1656453244">
    <w:abstractNumId w:val="9"/>
  </w:num>
  <w:num w:numId="6" w16cid:durableId="2067684693">
    <w:abstractNumId w:val="13"/>
  </w:num>
  <w:num w:numId="7" w16cid:durableId="1075784720">
    <w:abstractNumId w:val="16"/>
  </w:num>
  <w:num w:numId="8" w16cid:durableId="1833566882">
    <w:abstractNumId w:val="11"/>
  </w:num>
  <w:num w:numId="9" w16cid:durableId="1187139277">
    <w:abstractNumId w:val="7"/>
  </w:num>
  <w:num w:numId="10" w16cid:durableId="1180703063">
    <w:abstractNumId w:val="0"/>
  </w:num>
  <w:num w:numId="11" w16cid:durableId="2077699345">
    <w:abstractNumId w:val="3"/>
  </w:num>
  <w:num w:numId="12" w16cid:durableId="2137093370">
    <w:abstractNumId w:val="14"/>
  </w:num>
  <w:num w:numId="13" w16cid:durableId="1210341323">
    <w:abstractNumId w:val="1"/>
  </w:num>
  <w:num w:numId="14" w16cid:durableId="1067343197">
    <w:abstractNumId w:val="4"/>
  </w:num>
  <w:num w:numId="15" w16cid:durableId="1304239371">
    <w:abstractNumId w:val="18"/>
  </w:num>
  <w:num w:numId="16" w16cid:durableId="363482495">
    <w:abstractNumId w:val="8"/>
  </w:num>
  <w:num w:numId="17" w16cid:durableId="837380320">
    <w:abstractNumId w:val="6"/>
  </w:num>
  <w:num w:numId="18" w16cid:durableId="163478326">
    <w:abstractNumId w:val="15"/>
  </w:num>
  <w:num w:numId="19" w16cid:durableId="334655133">
    <w:abstractNumId w:val="19"/>
  </w:num>
  <w:num w:numId="20" w16cid:durableId="13415480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33"/>
    <w:rsid w:val="00046415"/>
    <w:rsid w:val="00054817"/>
    <w:rsid w:val="0007581E"/>
    <w:rsid w:val="000F06CF"/>
    <w:rsid w:val="000F08D0"/>
    <w:rsid w:val="00102E27"/>
    <w:rsid w:val="00105EB6"/>
    <w:rsid w:val="00137BF5"/>
    <w:rsid w:val="001701D3"/>
    <w:rsid w:val="001C4A74"/>
    <w:rsid w:val="00240539"/>
    <w:rsid w:val="00253896"/>
    <w:rsid w:val="002709AD"/>
    <w:rsid w:val="00286B3E"/>
    <w:rsid w:val="00297CA7"/>
    <w:rsid w:val="002A037D"/>
    <w:rsid w:val="003047DC"/>
    <w:rsid w:val="003300A3"/>
    <w:rsid w:val="003408C4"/>
    <w:rsid w:val="003409B6"/>
    <w:rsid w:val="00366AEB"/>
    <w:rsid w:val="00381969"/>
    <w:rsid w:val="00393955"/>
    <w:rsid w:val="00394850"/>
    <w:rsid w:val="003E0FA1"/>
    <w:rsid w:val="003F1698"/>
    <w:rsid w:val="00401CB7"/>
    <w:rsid w:val="00404CD4"/>
    <w:rsid w:val="0043360C"/>
    <w:rsid w:val="00492AD1"/>
    <w:rsid w:val="004C79C9"/>
    <w:rsid w:val="00591AB9"/>
    <w:rsid w:val="005A61E6"/>
    <w:rsid w:val="005B70AB"/>
    <w:rsid w:val="005D2E7B"/>
    <w:rsid w:val="005E4C25"/>
    <w:rsid w:val="005F32DF"/>
    <w:rsid w:val="005F4722"/>
    <w:rsid w:val="00666C33"/>
    <w:rsid w:val="00667CB3"/>
    <w:rsid w:val="00690775"/>
    <w:rsid w:val="006A1A1F"/>
    <w:rsid w:val="006C0063"/>
    <w:rsid w:val="006C74AC"/>
    <w:rsid w:val="006E1E86"/>
    <w:rsid w:val="007034C1"/>
    <w:rsid w:val="00737F22"/>
    <w:rsid w:val="00746B6D"/>
    <w:rsid w:val="00774D71"/>
    <w:rsid w:val="00792B49"/>
    <w:rsid w:val="007B2973"/>
    <w:rsid w:val="007C177A"/>
    <w:rsid w:val="00821250"/>
    <w:rsid w:val="008628A1"/>
    <w:rsid w:val="008732B1"/>
    <w:rsid w:val="008868DD"/>
    <w:rsid w:val="008E408E"/>
    <w:rsid w:val="009170F5"/>
    <w:rsid w:val="00A11D4B"/>
    <w:rsid w:val="00A473C9"/>
    <w:rsid w:val="00A71B8D"/>
    <w:rsid w:val="00B125C9"/>
    <w:rsid w:val="00B33B54"/>
    <w:rsid w:val="00B34C2C"/>
    <w:rsid w:val="00B7183B"/>
    <w:rsid w:val="00B8464A"/>
    <w:rsid w:val="00BB6DEF"/>
    <w:rsid w:val="00BB7E5A"/>
    <w:rsid w:val="00C47F7D"/>
    <w:rsid w:val="00C622EF"/>
    <w:rsid w:val="00C67CA3"/>
    <w:rsid w:val="00C75A08"/>
    <w:rsid w:val="00C82C35"/>
    <w:rsid w:val="00D13B32"/>
    <w:rsid w:val="00D55638"/>
    <w:rsid w:val="00DA5F08"/>
    <w:rsid w:val="00E318E6"/>
    <w:rsid w:val="00E37E58"/>
    <w:rsid w:val="00E41D78"/>
    <w:rsid w:val="00E607A3"/>
    <w:rsid w:val="00E75AED"/>
    <w:rsid w:val="00EA146A"/>
    <w:rsid w:val="00EB7E3E"/>
    <w:rsid w:val="00F12B3A"/>
    <w:rsid w:val="00F424C2"/>
    <w:rsid w:val="00FD6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5B981"/>
  <w15:docId w15:val="{7E05B2FD-4FAE-4ECF-AC7A-1EEE8BE9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6C3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C33"/>
    <w:rPr>
      <w:color w:val="0000FF"/>
      <w:u w:val="single"/>
    </w:rPr>
  </w:style>
  <w:style w:type="paragraph" w:customStyle="1" w:styleId="Default">
    <w:name w:val="Default"/>
    <w:rsid w:val="00394850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sgryfice@gryf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ABB7D-7BE1-4FCB-A169-A65C8F878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1040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Wiktor Winturski</cp:lastModifiedBy>
  <cp:revision>11</cp:revision>
  <cp:lastPrinted>2022-12-28T08:11:00Z</cp:lastPrinted>
  <dcterms:created xsi:type="dcterms:W3CDTF">2023-11-09T12:33:00Z</dcterms:created>
  <dcterms:modified xsi:type="dcterms:W3CDTF">2023-11-16T13:17:00Z</dcterms:modified>
</cp:coreProperties>
</file>